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511B" w:rsidRDefault="0023062B" w:rsidP="0023062B">
      <w:pPr>
        <w:jc w:val="right"/>
        <w:rPr>
          <w:rFonts w:ascii="Times New Roman" w:hAnsi="Times New Roman" w:cs="Times New Roman"/>
          <w:sz w:val="28"/>
          <w:szCs w:val="28"/>
        </w:rPr>
      </w:pPr>
      <w:r w:rsidRPr="0002511B">
        <w:rPr>
          <w:rFonts w:ascii="Times New Roman" w:hAnsi="Times New Roman" w:cs="Times New Roman"/>
          <w:sz w:val="28"/>
          <w:szCs w:val="28"/>
        </w:rPr>
        <w:t>Утверждаю</w:t>
      </w:r>
    </w:p>
    <w:p w:rsidR="0023062B" w:rsidRPr="0002511B" w:rsidRDefault="0023062B" w:rsidP="0023062B">
      <w:pPr>
        <w:jc w:val="right"/>
        <w:rPr>
          <w:rFonts w:ascii="Times New Roman" w:hAnsi="Times New Roman" w:cs="Times New Roman"/>
          <w:sz w:val="28"/>
          <w:szCs w:val="28"/>
        </w:rPr>
      </w:pPr>
      <w:r w:rsidRPr="0002511B">
        <w:rPr>
          <w:rFonts w:ascii="Times New Roman" w:hAnsi="Times New Roman" w:cs="Times New Roman"/>
          <w:sz w:val="28"/>
          <w:szCs w:val="28"/>
        </w:rPr>
        <w:t>Приказ № 13/1 от 04.09.2014 года</w:t>
      </w:r>
    </w:p>
    <w:p w:rsidR="0023062B" w:rsidRPr="0002511B" w:rsidRDefault="0023062B" w:rsidP="0023062B">
      <w:pPr>
        <w:jc w:val="right"/>
        <w:rPr>
          <w:rFonts w:ascii="Times New Roman" w:hAnsi="Times New Roman" w:cs="Times New Roman"/>
          <w:sz w:val="28"/>
          <w:szCs w:val="28"/>
        </w:rPr>
      </w:pPr>
      <w:r w:rsidRPr="0002511B">
        <w:rPr>
          <w:rFonts w:ascii="Times New Roman" w:hAnsi="Times New Roman" w:cs="Times New Roman"/>
          <w:sz w:val="28"/>
          <w:szCs w:val="28"/>
        </w:rPr>
        <w:t>Директор МКОУ «Первомайская ООШ»</w:t>
      </w:r>
    </w:p>
    <w:p w:rsidR="0023062B" w:rsidRPr="0002511B" w:rsidRDefault="0023062B" w:rsidP="0023062B">
      <w:pPr>
        <w:jc w:val="right"/>
        <w:rPr>
          <w:rFonts w:ascii="Times New Roman" w:hAnsi="Times New Roman" w:cs="Times New Roman"/>
          <w:sz w:val="28"/>
          <w:szCs w:val="28"/>
        </w:rPr>
      </w:pPr>
      <w:r w:rsidRPr="0002511B">
        <w:rPr>
          <w:rFonts w:ascii="Times New Roman" w:hAnsi="Times New Roman" w:cs="Times New Roman"/>
          <w:sz w:val="28"/>
          <w:szCs w:val="28"/>
        </w:rPr>
        <w:t>_______________ И.В. Карташова</w:t>
      </w:r>
    </w:p>
    <w:p w:rsidR="0023062B" w:rsidRPr="0002511B" w:rsidRDefault="0023062B" w:rsidP="00230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2B" w:rsidRPr="0002511B" w:rsidRDefault="0023062B" w:rsidP="00230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11B">
        <w:rPr>
          <w:rFonts w:ascii="Times New Roman" w:hAnsi="Times New Roman" w:cs="Times New Roman"/>
          <w:b/>
          <w:sz w:val="28"/>
          <w:szCs w:val="28"/>
        </w:rPr>
        <w:t>План-график мероприятий по введению федерального государственного образовательного стандарта основного общего образования на 2014-2015 учебный год муниципального казённого общеобразовательного учреждения «Первомайская основная общеобразовательная  школа» Родинского района Алтайского края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9"/>
        <w:gridCol w:w="1790"/>
        <w:gridCol w:w="2035"/>
        <w:gridCol w:w="4445"/>
      </w:tblGrid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23062B" w:rsidRPr="0002511B" w:rsidRDefault="0023062B" w:rsidP="0002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2B" w:rsidRPr="0002511B" w:rsidTr="00120C3D">
        <w:tc>
          <w:tcPr>
            <w:tcW w:w="14459" w:type="dxa"/>
            <w:gridSpan w:val="4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Организационное обеспечение введения федерального государственного образовательного стандарта основного общего образования 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Создание рабочей  проектной  группы</w:t>
            </w:r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Создание и определение функционала рабочей группы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плана-графика введения Стандарта</w:t>
            </w:r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План-график введения Стандарта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«Содержание и технология введения Стандарта, требования к условиям реализации образовательного  процесса </w:t>
            </w:r>
            <w:r w:rsidRPr="00025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введении Стандарта»</w:t>
            </w:r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и принятие членами коллектива основных положений </w:t>
            </w:r>
            <w:r w:rsidRPr="00025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Стандарта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в</w:t>
            </w:r>
            <w:r w:rsidR="0027542F"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542F" w:rsidRPr="0002511B">
              <w:rPr>
                <w:rFonts w:ascii="Times New Roman" w:hAnsi="Times New Roman" w:cs="Times New Roman"/>
                <w:sz w:val="28"/>
                <w:szCs w:val="28"/>
              </w:rPr>
              <w:t>работы методического  объединения учителей гуманитарного цикла</w:t>
            </w: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</w:t>
            </w:r>
            <w:proofErr w:type="gramEnd"/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 по изучению требований Стандарта, примерных программ учебных предметов</w:t>
            </w:r>
          </w:p>
        </w:tc>
        <w:tc>
          <w:tcPr>
            <w:tcW w:w="1792" w:type="dxa"/>
          </w:tcPr>
          <w:p w:rsidR="0023062B" w:rsidRPr="0002511B" w:rsidRDefault="0027542F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УВР, руководитель </w:t>
            </w:r>
            <w:r w:rsidR="0027542F" w:rsidRPr="0002511B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  <w:tc>
          <w:tcPr>
            <w:tcW w:w="4452" w:type="dxa"/>
          </w:tcPr>
          <w:p w:rsidR="0023062B" w:rsidRPr="0002511B" w:rsidRDefault="0027542F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План ШМО, планирование учебно-методической работы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Анализ имеющихся в ОУ условий и ресурсного обеспечения реализации образовательных программ ООО в соответствии с требованиями Стандарта</w:t>
            </w:r>
          </w:p>
        </w:tc>
        <w:tc>
          <w:tcPr>
            <w:tcW w:w="1792" w:type="dxa"/>
          </w:tcPr>
          <w:p w:rsidR="0023062B" w:rsidRPr="0002511B" w:rsidRDefault="0027542F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Оценка ОУ с учётом требований Стандарта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соответствия материально-технической базы реализации ООП </w:t>
            </w:r>
            <w:proofErr w:type="gramStart"/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действующим санитарным и противопожарным нормам, нормам охраны труда работников ОУ.</w:t>
            </w:r>
          </w:p>
        </w:tc>
        <w:tc>
          <w:tcPr>
            <w:tcW w:w="1792" w:type="dxa"/>
          </w:tcPr>
          <w:p w:rsidR="0023062B" w:rsidRPr="0002511B" w:rsidRDefault="0027542F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пополнения материально-технической базы реализации ООП ООО с требованиями Стандарта 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Комплектование библиотеки УМК по всем предметам учебного плана  в соответствии с Федеральным перечнем и требованиями ООП ООО</w:t>
            </w:r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январь- апрель</w:t>
            </w:r>
          </w:p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Оснащённость школьной библиотеки необходимыми УМК, учебными  пособиями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Семинар «Экспертиза условий, созданных в ОУ в соответствии с требованиями Стандарта»</w:t>
            </w:r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 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Оценка степени готовности ОУ к введению Стандарта</w:t>
            </w:r>
          </w:p>
        </w:tc>
      </w:tr>
      <w:tr w:rsidR="0023062B" w:rsidRPr="0002511B" w:rsidTr="0023062B">
        <w:tc>
          <w:tcPr>
            <w:tcW w:w="14459" w:type="dxa"/>
            <w:gridSpan w:val="4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27542F" w:rsidRPr="00025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511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 обеспечение введения федерального государственного образовательного стандарта основного общего образования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приказов, локальных актов, регламентирующих введение Стандарта, доведение нормативных документов до сведения всех заинтересованных лиц</w:t>
            </w:r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7542F" w:rsidRPr="0002511B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документы, регламентирующие деятельность школы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Приведение должностных инструкций работников ОУ в соответствие с требованиями Стандарта</w:t>
            </w:r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Изучение базисного образовательного плана по переходу на ФГОС ООО</w:t>
            </w:r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Знание нормативных требований базисного образовательного плана – основы разработки  учебного плана ОУ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Моделирование образовательного плана ОУ с учетом методических рекомендаций и социального запроса родителей обучающихся</w:t>
            </w:r>
          </w:p>
          <w:p w:rsidR="0023062B" w:rsidRPr="0002511B" w:rsidRDefault="0023062B" w:rsidP="000251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23062B" w:rsidRPr="0002511B" w:rsidRDefault="0023062B" w:rsidP="000251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Создание моделей образовательного процесса основной школе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образовательной программы основного общего образования  с учетом формирования универсальных учебных действий</w:t>
            </w:r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январь -</w:t>
            </w:r>
            <w:r w:rsidR="0027542F"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Создание основной образовательной программы основного общего образования</w:t>
            </w:r>
          </w:p>
        </w:tc>
      </w:tr>
      <w:tr w:rsidR="0023062B" w:rsidRPr="0002511B" w:rsidTr="0023062B">
        <w:tc>
          <w:tcPr>
            <w:tcW w:w="14459" w:type="dxa"/>
            <w:gridSpan w:val="4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b/>
                <w:sz w:val="28"/>
                <w:szCs w:val="28"/>
              </w:rPr>
              <w:t>3.Кадровое обеспечение перехода на ФГОС</w:t>
            </w:r>
          </w:p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 образовательных потребностей и профессиональных затруднений работников ОУ и внесение изменений в план курсовой подготовки педагогов ОУ</w:t>
            </w:r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Поэтапная подготовка педагогических и управленческих кадров к введению ФГОС ООО.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Анализ выявленных проблем и учет их при организации методического сопровождения.</w:t>
            </w:r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План методической работы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Реализация плана повышения квалификации учителей 5-9 классов «Введение ФГ</w:t>
            </w:r>
            <w:r w:rsidR="0027542F" w:rsidRPr="0002511B">
              <w:rPr>
                <w:rFonts w:ascii="Times New Roman" w:hAnsi="Times New Roman" w:cs="Times New Roman"/>
                <w:sz w:val="28"/>
                <w:szCs w:val="28"/>
              </w:rPr>
              <w:t>ОС основного общего образования</w:t>
            </w: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2" w:type="dxa"/>
          </w:tcPr>
          <w:p w:rsidR="0023062B" w:rsidRPr="0002511B" w:rsidRDefault="0027542F" w:rsidP="000251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По графику ПК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Участие педагогов в работе проблемных семинаров по вопросам введения Стандарта</w:t>
            </w:r>
            <w:r w:rsidR="00025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(по пл</w:t>
            </w:r>
            <w:r w:rsidR="0027542F" w:rsidRPr="0002511B">
              <w:rPr>
                <w:rFonts w:ascii="Times New Roman" w:hAnsi="Times New Roman" w:cs="Times New Roman"/>
                <w:sz w:val="28"/>
                <w:szCs w:val="28"/>
              </w:rPr>
              <w:t>ану работы муниципалитета, школы</w:t>
            </w: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</w:t>
            </w:r>
          </w:p>
        </w:tc>
      </w:tr>
      <w:tr w:rsidR="0023062B" w:rsidRPr="0002511B" w:rsidTr="0023062B">
        <w:tc>
          <w:tcPr>
            <w:tcW w:w="14459" w:type="dxa"/>
            <w:gridSpan w:val="4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b/>
                <w:sz w:val="28"/>
                <w:szCs w:val="28"/>
              </w:rPr>
              <w:t>4.Научно - методическое обеспечение перехода на федеральный государственный образовательный стандарт основного общего образования</w:t>
            </w:r>
          </w:p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 </w:t>
            </w:r>
            <w:proofErr w:type="spellStart"/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педколлективе</w:t>
            </w:r>
            <w:proofErr w:type="spellEnd"/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 базовых документов Стандарта</w:t>
            </w:r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14" w:type="dxa"/>
          </w:tcPr>
          <w:p w:rsidR="0023062B" w:rsidRPr="0002511B" w:rsidRDefault="0027542F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Изучение требований Стандарта к структуре основной образовательной программы, к условиям реализации и результатам освоения ООП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примерной основной образовательной программы основного общего образования</w:t>
            </w:r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до июня 201</w:t>
            </w:r>
            <w:r w:rsidR="0027542F" w:rsidRPr="000251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рабочая групп</w:t>
            </w:r>
            <w:r w:rsidR="0027542F" w:rsidRPr="000251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разработке примерной основной образовательной программы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изучения предметов учителями 5 класса с учетом формирования универсальных учебных действий</w:t>
            </w:r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014" w:type="dxa"/>
          </w:tcPr>
          <w:p w:rsidR="0023062B" w:rsidRPr="0002511B" w:rsidRDefault="0002511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изучению отдельных предметов  в 5 классе с учетом требований Стандарта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Изучения опыта  авторских программ внеурочной деятельности для обучающихся 5-9 классов</w:t>
            </w:r>
          </w:p>
        </w:tc>
        <w:tc>
          <w:tcPr>
            <w:tcW w:w="1792" w:type="dxa"/>
          </w:tcPr>
          <w:p w:rsidR="0023062B" w:rsidRPr="0002511B" w:rsidRDefault="0002511B" w:rsidP="000251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</w:p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Формирование банка опыта</w:t>
            </w:r>
            <w:proofErr w:type="gramStart"/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1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025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программ внеурочной деятельности 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модели внеурочной деятельности в основной школе</w:t>
            </w:r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Директор школы, зам. директора по ВР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внеурочной деятельности в основной школе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внеурочной деятельности в  5 классе с учетом требований стандарта</w:t>
            </w:r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Рабочие программы внеурочной деятельности  в 5 классе с учетом требований Стандарта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рекомендаций к базисному образовательному плану и учет их при моделировании УП школы, индивидуальных учебных планов</w:t>
            </w:r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Разработка  учебного плана ОУ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работы по </w:t>
            </w:r>
            <w:proofErr w:type="spellStart"/>
            <w:proofErr w:type="gramStart"/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- педагогическому</w:t>
            </w:r>
            <w:proofErr w:type="gramEnd"/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обеспечению введения Стандарта</w:t>
            </w:r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14" w:type="dxa"/>
          </w:tcPr>
          <w:p w:rsidR="0023062B" w:rsidRPr="0002511B" w:rsidRDefault="0002511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психолого-педагогического сопровождения</w:t>
            </w:r>
          </w:p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2B" w:rsidRPr="0002511B" w:rsidTr="0023062B">
        <w:tc>
          <w:tcPr>
            <w:tcW w:w="14459" w:type="dxa"/>
            <w:gridSpan w:val="4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b/>
                <w:sz w:val="28"/>
                <w:szCs w:val="28"/>
              </w:rPr>
              <w:t>5. Информационное обеспечение перехода ОУ на федеральный государственный образовательный стандарт основного общего образования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Разработка  плана информирования общественности о введении Стандарта</w:t>
            </w:r>
          </w:p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общего образования через официальный сайт школы, работу с общественностью</w:t>
            </w:r>
          </w:p>
        </w:tc>
        <w:tc>
          <w:tcPr>
            <w:tcW w:w="1792" w:type="dxa"/>
          </w:tcPr>
          <w:p w:rsidR="0023062B" w:rsidRPr="0002511B" w:rsidRDefault="0002511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Отв. за сайт; </w:t>
            </w:r>
          </w:p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02511B"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proofErr w:type="gramStart"/>
            <w:r w:rsidR="0002511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02511B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на сайте школы, проведение родительских собраний</w:t>
            </w:r>
          </w:p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Организация доступа работников школы к электронным образовательным ресурсам Интернет</w:t>
            </w:r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Зав.  кабинетом информатики;</w:t>
            </w:r>
          </w:p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оперативной ликвидации профессиональных затруднений 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обучающихся о подготовке к введению Стандарта и результатах их вв</w:t>
            </w:r>
            <w:r w:rsidR="0002511B">
              <w:rPr>
                <w:rFonts w:ascii="Times New Roman" w:hAnsi="Times New Roman" w:cs="Times New Roman"/>
                <w:sz w:val="28"/>
                <w:szCs w:val="28"/>
              </w:rPr>
              <w:t>едения в ОУ через школьный сайт</w:t>
            </w:r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январь-июнь 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отв. за сайт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ходе и результатах внедрения Стандарта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родительского собрания </w:t>
            </w:r>
            <w:proofErr w:type="gramStart"/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  </w:t>
            </w:r>
            <w:proofErr w:type="gramStart"/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gramEnd"/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 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025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школы,</w:t>
            </w:r>
          </w:p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родителей с </w:t>
            </w:r>
            <w:r w:rsidRPr="00025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 Стандарта</w:t>
            </w:r>
          </w:p>
        </w:tc>
      </w:tr>
      <w:tr w:rsidR="0023062B" w:rsidRPr="0002511B" w:rsidTr="0023062B">
        <w:tc>
          <w:tcPr>
            <w:tcW w:w="14459" w:type="dxa"/>
            <w:gridSpan w:val="4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Финансово-экономическое обеспечение введения федерального государственного образовательного стандарта основного общего образования</w:t>
            </w:r>
          </w:p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систему оплаты труда педагогических и руководящих работников школы, реализующих Стандарт</w:t>
            </w:r>
          </w:p>
        </w:tc>
        <w:tc>
          <w:tcPr>
            <w:tcW w:w="1792" w:type="dxa"/>
          </w:tcPr>
          <w:p w:rsidR="0023062B" w:rsidRPr="0002511B" w:rsidRDefault="0002511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необходимого материального и технического оборудования в соответствии с требованиями Стандарта</w:t>
            </w:r>
          </w:p>
        </w:tc>
        <w:tc>
          <w:tcPr>
            <w:tcW w:w="179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gramStart"/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02511B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Оформление заказа на материальное и техническое оборудование</w:t>
            </w:r>
          </w:p>
        </w:tc>
      </w:tr>
      <w:tr w:rsidR="0023062B" w:rsidRPr="0002511B" w:rsidTr="0023062B">
        <w:tc>
          <w:tcPr>
            <w:tcW w:w="6201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Приобретение необходимого материального и технического оборудования в соответствии с требованиями Стандарта</w:t>
            </w:r>
          </w:p>
        </w:tc>
        <w:tc>
          <w:tcPr>
            <w:tcW w:w="1792" w:type="dxa"/>
          </w:tcPr>
          <w:p w:rsidR="0023062B" w:rsidRPr="0002511B" w:rsidRDefault="0002511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 август </w:t>
            </w:r>
          </w:p>
        </w:tc>
        <w:tc>
          <w:tcPr>
            <w:tcW w:w="2014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452" w:type="dxa"/>
          </w:tcPr>
          <w:p w:rsidR="0023062B" w:rsidRPr="0002511B" w:rsidRDefault="0023062B" w:rsidP="0002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1B">
              <w:rPr>
                <w:rFonts w:ascii="Times New Roman" w:hAnsi="Times New Roman" w:cs="Times New Roman"/>
                <w:sz w:val="28"/>
                <w:szCs w:val="28"/>
              </w:rPr>
              <w:t>Создание комфортного школьного пространства</w:t>
            </w:r>
          </w:p>
        </w:tc>
      </w:tr>
    </w:tbl>
    <w:p w:rsidR="0023062B" w:rsidRPr="0002511B" w:rsidRDefault="0023062B" w:rsidP="0023062B">
      <w:pPr>
        <w:rPr>
          <w:rFonts w:ascii="Times New Roman" w:hAnsi="Times New Roman" w:cs="Times New Roman"/>
          <w:sz w:val="28"/>
          <w:szCs w:val="28"/>
        </w:rPr>
      </w:pPr>
    </w:p>
    <w:p w:rsidR="0023062B" w:rsidRPr="0002511B" w:rsidRDefault="0023062B" w:rsidP="002306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062B" w:rsidRPr="0002511B" w:rsidSect="002306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62B"/>
    <w:rsid w:val="0002511B"/>
    <w:rsid w:val="0023062B"/>
    <w:rsid w:val="0027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2014-11-06T08:44:00Z</dcterms:created>
  <dcterms:modified xsi:type="dcterms:W3CDTF">2014-11-06T09:09:00Z</dcterms:modified>
</cp:coreProperties>
</file>