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E1" w:rsidRPr="00A33FE1" w:rsidRDefault="00A33FE1" w:rsidP="00B24B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A33FE1">
        <w:rPr>
          <w:rFonts w:ascii="Times New Roman" w:hAnsi="Times New Roman"/>
          <w:b w:val="0"/>
          <w:sz w:val="28"/>
          <w:szCs w:val="28"/>
        </w:rPr>
        <w:t>КОМИТЕТ ПО ОБРАЗОВАНИЮ</w:t>
      </w:r>
    </w:p>
    <w:p w:rsidR="00A33FE1" w:rsidRPr="00A33FE1" w:rsidRDefault="00A33FE1" w:rsidP="00A33FE1"/>
    <w:p w:rsidR="00A33FE1" w:rsidRPr="00A33FE1" w:rsidRDefault="00A33FE1" w:rsidP="00A33FE1">
      <w:pPr>
        <w:tabs>
          <w:tab w:val="left" w:pos="3261"/>
        </w:tabs>
        <w:jc w:val="center"/>
        <w:rPr>
          <w:sz w:val="28"/>
          <w:szCs w:val="28"/>
        </w:rPr>
      </w:pPr>
      <w:r w:rsidRPr="00A33FE1">
        <w:rPr>
          <w:sz w:val="28"/>
          <w:szCs w:val="28"/>
        </w:rPr>
        <w:t>РОДИНСКОГО РАЙОНА АЛТАЙСКОГО КРАЯ</w:t>
      </w:r>
    </w:p>
    <w:p w:rsidR="00A33FE1" w:rsidRPr="00A33FE1" w:rsidRDefault="00A33FE1" w:rsidP="00A33FE1">
      <w:pPr>
        <w:pStyle w:val="4"/>
        <w:jc w:val="center"/>
        <w:rPr>
          <w:b/>
          <w:i w:val="0"/>
        </w:rPr>
      </w:pPr>
    </w:p>
    <w:p w:rsidR="00A33FE1" w:rsidRPr="00A33FE1" w:rsidRDefault="00A33FE1" w:rsidP="00A33FE1">
      <w:pPr>
        <w:pStyle w:val="4"/>
        <w:ind w:firstLine="0"/>
        <w:jc w:val="center"/>
        <w:rPr>
          <w:b/>
          <w:i w:val="0"/>
          <w:sz w:val="28"/>
          <w:szCs w:val="28"/>
          <w:u w:val="none"/>
        </w:rPr>
      </w:pPr>
      <w:r w:rsidRPr="00A33FE1">
        <w:rPr>
          <w:i w:val="0"/>
          <w:sz w:val="28"/>
          <w:szCs w:val="28"/>
          <w:u w:val="none"/>
        </w:rPr>
        <w:t>ПРИКАЗ</w:t>
      </w:r>
    </w:p>
    <w:p w:rsidR="00A33FE1" w:rsidRPr="004B6F2E" w:rsidRDefault="00347C21" w:rsidP="00A33FE1">
      <w:pPr>
        <w:tabs>
          <w:tab w:val="left" w:pos="32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03.04</w:t>
      </w:r>
      <w:r w:rsidR="00A33FE1" w:rsidRPr="00A33FE1">
        <w:rPr>
          <w:sz w:val="28"/>
          <w:szCs w:val="28"/>
        </w:rPr>
        <w:t>.2020                                                                                                   №</w:t>
      </w:r>
      <w:r w:rsidR="00A33FE1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</w:p>
    <w:p w:rsidR="00A33FE1" w:rsidRPr="00A33FE1" w:rsidRDefault="00A33FE1" w:rsidP="00A33FE1">
      <w:pPr>
        <w:tabs>
          <w:tab w:val="left" w:pos="3261"/>
        </w:tabs>
        <w:jc w:val="center"/>
        <w:rPr>
          <w:sz w:val="28"/>
          <w:szCs w:val="28"/>
        </w:rPr>
      </w:pPr>
      <w:r w:rsidRPr="00A33FE1">
        <w:rPr>
          <w:sz w:val="28"/>
          <w:szCs w:val="28"/>
        </w:rPr>
        <w:t>с. Родино</w:t>
      </w:r>
    </w:p>
    <w:p w:rsidR="00490BAC" w:rsidRPr="004B6F2E" w:rsidRDefault="00490BAC" w:rsidP="00A33FE1">
      <w:pPr>
        <w:tabs>
          <w:tab w:val="left" w:pos="1860"/>
        </w:tabs>
        <w:jc w:val="center"/>
        <w:rPr>
          <w:b/>
          <w:sz w:val="28"/>
          <w:szCs w:val="28"/>
        </w:rPr>
      </w:pPr>
    </w:p>
    <w:p w:rsidR="00E83C5D" w:rsidRDefault="00837872" w:rsidP="00E83C5D">
      <w:pPr>
        <w:pStyle w:val="3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837872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 xml:space="preserve">О мерах по реализации указа Президента Российской Федерации </w:t>
      </w:r>
    </w:p>
    <w:p w:rsidR="00837872" w:rsidRPr="00837872" w:rsidRDefault="00837872" w:rsidP="00E83C5D">
      <w:pPr>
        <w:pStyle w:val="3"/>
        <w:spacing w:before="0" w:after="0"/>
        <w:jc w:val="center"/>
        <w:rPr>
          <w:rStyle w:val="2"/>
          <w:rFonts w:ascii="Times New Roman" w:hAnsi="Times New Roman"/>
          <w:b w:val="0"/>
          <w:color w:val="000000"/>
        </w:rPr>
      </w:pPr>
      <w:r w:rsidRPr="00837872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 xml:space="preserve">от </w:t>
      </w:r>
      <w:r w:rsidR="00347C21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02.04</w:t>
      </w:r>
      <w:r w:rsidRPr="00837872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.2020 № 2</w:t>
      </w:r>
      <w:r w:rsidR="00347C21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39</w:t>
      </w:r>
    </w:p>
    <w:p w:rsidR="008A50F1" w:rsidRDefault="008A50F1" w:rsidP="008A50F1">
      <w:pPr>
        <w:spacing w:line="302" w:lineRule="exact"/>
        <w:ind w:firstLine="700"/>
        <w:rPr>
          <w:color w:val="000000"/>
          <w:lang w:bidi="ru-RU"/>
        </w:rPr>
      </w:pPr>
    </w:p>
    <w:p w:rsidR="00A33FE1" w:rsidRPr="00347C21" w:rsidRDefault="006E2585" w:rsidP="00347C21">
      <w:pPr>
        <w:pStyle w:val="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347C21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 xml:space="preserve">        </w:t>
      </w:r>
      <w:r w:rsidR="00C5211F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 xml:space="preserve"> </w:t>
      </w:r>
      <w:r w:rsidR="008A50F1" w:rsidRPr="00347C21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В целях реализации указа Прези</w:t>
      </w:r>
      <w:r w:rsidR="00347C21" w:rsidRPr="00347C21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дента Российской Федерации от 02.04.2020 № 239</w:t>
      </w:r>
      <w:r w:rsidR="008A50F1" w:rsidRPr="00347C21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 xml:space="preserve"> </w:t>
      </w:r>
      <w:r w:rsidR="00347C21" w:rsidRPr="00347C21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«</w:t>
      </w:r>
      <w:r w:rsidR="00347C21" w:rsidRPr="00347C21">
        <w:rPr>
          <w:rStyle w:val="2"/>
          <w:rFonts w:ascii="Times New Roman" w:hAnsi="Times New Roman"/>
          <w:b w:val="0"/>
          <w:color w:val="000000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47C21" w:rsidRPr="00347C21">
        <w:rPr>
          <w:rStyle w:val="2"/>
          <w:rFonts w:ascii="Times New Roman" w:hAnsi="Times New Roman"/>
          <w:b w:val="0"/>
          <w:color w:val="000000"/>
        </w:rPr>
        <w:t>коронавирусной</w:t>
      </w:r>
      <w:proofErr w:type="spellEnd"/>
      <w:r w:rsidR="00347C21" w:rsidRPr="00347C21">
        <w:rPr>
          <w:rStyle w:val="2"/>
          <w:rFonts w:ascii="Times New Roman" w:hAnsi="Times New Roman"/>
          <w:b w:val="0"/>
          <w:color w:val="000000"/>
        </w:rPr>
        <w:t xml:space="preserve"> инфекции </w:t>
      </w:r>
      <w:r w:rsidR="00347C21" w:rsidRPr="00347C21">
        <w:rPr>
          <w:rStyle w:val="2"/>
          <w:rFonts w:ascii="Times New Roman" w:hAnsi="Times New Roman"/>
          <w:b w:val="0"/>
          <w:color w:val="000000"/>
          <w:lang w:eastAsia="en-US"/>
        </w:rPr>
        <w:t>(</w:t>
      </w:r>
      <w:r w:rsidR="00347C21" w:rsidRPr="00347C21">
        <w:rPr>
          <w:rStyle w:val="2"/>
          <w:rFonts w:ascii="Times New Roman" w:hAnsi="Times New Roman"/>
          <w:b w:val="0"/>
          <w:color w:val="000000"/>
          <w:lang w:val="en-US" w:eastAsia="en-US"/>
        </w:rPr>
        <w:t>COVID</w:t>
      </w:r>
      <w:r w:rsidR="00347C21" w:rsidRPr="00347C21">
        <w:rPr>
          <w:rStyle w:val="2"/>
          <w:rFonts w:ascii="Times New Roman" w:hAnsi="Times New Roman"/>
          <w:b w:val="0"/>
          <w:color w:val="000000"/>
          <w:lang w:eastAsia="en-US"/>
        </w:rPr>
        <w:t xml:space="preserve">-19)», </w:t>
      </w:r>
      <w:r w:rsidR="00A578EE" w:rsidRPr="00347C21">
        <w:rPr>
          <w:rStyle w:val="2"/>
          <w:rFonts w:ascii="Times New Roman" w:hAnsi="Times New Roman"/>
          <w:b w:val="0"/>
          <w:color w:val="000000"/>
        </w:rPr>
        <w:t>приказа Министерства образования и науки</w:t>
      </w:r>
      <w:r w:rsidR="00347C21" w:rsidRPr="00347C21">
        <w:rPr>
          <w:rStyle w:val="2"/>
          <w:rFonts w:ascii="Times New Roman" w:hAnsi="Times New Roman"/>
          <w:b w:val="0"/>
          <w:color w:val="000000"/>
        </w:rPr>
        <w:t xml:space="preserve"> Алтайского края от 03.04</w:t>
      </w:r>
      <w:r w:rsidR="00A578EE" w:rsidRPr="00347C21">
        <w:rPr>
          <w:rStyle w:val="2"/>
          <w:rFonts w:ascii="Times New Roman" w:hAnsi="Times New Roman"/>
          <w:b w:val="0"/>
          <w:color w:val="000000"/>
        </w:rPr>
        <w:t xml:space="preserve">.2020 </w:t>
      </w:r>
      <w:r w:rsidR="008A50F1" w:rsidRPr="00347C21">
        <w:rPr>
          <w:rStyle w:val="2"/>
          <w:rFonts w:ascii="Times New Roman" w:hAnsi="Times New Roman"/>
          <w:b w:val="0"/>
          <w:color w:val="000000"/>
        </w:rPr>
        <w:t xml:space="preserve"> </w:t>
      </w:r>
      <w:r w:rsidR="00A578EE" w:rsidRPr="00347C21">
        <w:rPr>
          <w:rStyle w:val="2"/>
          <w:rFonts w:ascii="Times New Roman" w:hAnsi="Times New Roman"/>
          <w:b w:val="0"/>
          <w:color w:val="000000"/>
        </w:rPr>
        <w:t xml:space="preserve">№ </w:t>
      </w:r>
      <w:r w:rsidR="00347C21" w:rsidRPr="00347C21">
        <w:rPr>
          <w:rStyle w:val="2"/>
          <w:rFonts w:ascii="Times New Roman" w:hAnsi="Times New Roman"/>
          <w:b w:val="0"/>
          <w:color w:val="000000"/>
        </w:rPr>
        <w:t>523</w:t>
      </w:r>
      <w:r w:rsidR="00A578EE">
        <w:rPr>
          <w:rStyle w:val="2"/>
          <w:rFonts w:ascii="Times New Roman" w:hAnsi="Times New Roman"/>
          <w:b w:val="0"/>
          <w:color w:val="000000"/>
        </w:rPr>
        <w:t xml:space="preserve"> «</w:t>
      </w:r>
      <w:r w:rsidR="00347C21" w:rsidRPr="00837872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 xml:space="preserve">О мерах по реализации указа Президента Российской Федерации от </w:t>
      </w:r>
      <w:r w:rsidR="00347C21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02.04</w:t>
      </w:r>
      <w:r w:rsidR="00347C21" w:rsidRPr="00837872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.2020 № 2</w:t>
      </w:r>
      <w:r w:rsidR="00347C21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39</w:t>
      </w:r>
      <w:r w:rsidR="0094047F">
        <w:rPr>
          <w:rStyle w:val="2"/>
          <w:rFonts w:ascii="Times New Roman" w:hAnsi="Times New Roman"/>
          <w:b w:val="0"/>
          <w:color w:val="000000"/>
        </w:rPr>
        <w:t>»</w:t>
      </w:r>
      <w:r w:rsidR="00326A0C">
        <w:rPr>
          <w:rStyle w:val="2"/>
          <w:rFonts w:ascii="Times New Roman" w:hAnsi="Times New Roman"/>
          <w:color w:val="000000"/>
        </w:rPr>
        <w:t xml:space="preserve"> </w:t>
      </w:r>
    </w:p>
    <w:p w:rsidR="006E2585" w:rsidRDefault="00CF6BB8" w:rsidP="006E2585">
      <w:pPr>
        <w:pStyle w:val="10"/>
        <w:shd w:val="clear" w:color="auto" w:fill="auto"/>
        <w:jc w:val="both"/>
        <w:rPr>
          <w:rStyle w:val="1"/>
          <w:color w:val="000000"/>
        </w:rPr>
      </w:pPr>
      <w:bookmarkStart w:id="0" w:name="bookmark1"/>
      <w:r>
        <w:rPr>
          <w:rStyle w:val="1"/>
          <w:color w:val="000000"/>
        </w:rPr>
        <w:t>ПРИКАЗЫВАЮ:</w:t>
      </w:r>
    </w:p>
    <w:p w:rsidR="007B149A" w:rsidRDefault="007B149A" w:rsidP="007B149A">
      <w:pPr>
        <w:pStyle w:val="10"/>
        <w:shd w:val="clear" w:color="auto" w:fill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   1. Руководителям муниципальных общеобразовательных организаций,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программы, на период действия режима повышенной готовности и до его отмены:</w:t>
      </w:r>
    </w:p>
    <w:bookmarkEnd w:id="0"/>
    <w:p w:rsidR="00C57F90" w:rsidRDefault="00367C96" w:rsidP="00C57F90">
      <w:pPr>
        <w:pStyle w:val="10"/>
        <w:shd w:val="clear" w:color="auto" w:fill="auto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1.1. п</w:t>
      </w:r>
      <w:r w:rsidR="006E2585">
        <w:rPr>
          <w:b w:val="0"/>
          <w:color w:val="000000"/>
          <w:lang w:eastAsia="ru-RU" w:bidi="ru-RU"/>
        </w:rPr>
        <w:t>родлить каникулы в муниципальных</w:t>
      </w:r>
      <w:r w:rsidR="006E2585" w:rsidRPr="006E2585">
        <w:rPr>
          <w:b w:val="0"/>
          <w:color w:val="000000"/>
          <w:lang w:eastAsia="ru-RU" w:bidi="ru-RU"/>
        </w:rPr>
        <w:t xml:space="preserve"> общеоб</w:t>
      </w:r>
      <w:r>
        <w:rPr>
          <w:b w:val="0"/>
          <w:color w:val="000000"/>
          <w:lang w:eastAsia="ru-RU" w:bidi="ru-RU"/>
        </w:rPr>
        <w:t>разовательных организациях до 12.04.2020;</w:t>
      </w:r>
    </w:p>
    <w:p w:rsidR="00367C96" w:rsidRDefault="00367C96" w:rsidP="00367C96">
      <w:pPr>
        <w:widowControl w:val="0"/>
        <w:tabs>
          <w:tab w:val="left" w:pos="1294"/>
        </w:tabs>
        <w:spacing w:line="317" w:lineRule="exact"/>
        <w:jc w:val="both"/>
      </w:pPr>
      <w:r>
        <w:rPr>
          <w:rStyle w:val="2"/>
          <w:color w:val="000000"/>
        </w:rPr>
        <w:t xml:space="preserve">        1.2. време</w:t>
      </w:r>
      <w:r w:rsidR="00C5211F">
        <w:rPr>
          <w:rStyle w:val="2"/>
          <w:color w:val="000000"/>
        </w:rPr>
        <w:t>нно приостановить с 13</w:t>
      </w:r>
      <w:r>
        <w:rPr>
          <w:rStyle w:val="2"/>
          <w:color w:val="000000"/>
        </w:rPr>
        <w:t xml:space="preserve">.04.2020 посещение </w:t>
      </w:r>
      <w:proofErr w:type="gramStart"/>
      <w:r>
        <w:rPr>
          <w:rStyle w:val="2"/>
          <w:color w:val="000000"/>
        </w:rPr>
        <w:t>обучающимися</w:t>
      </w:r>
      <w:proofErr w:type="gramEnd"/>
      <w:r>
        <w:rPr>
          <w:rStyle w:val="2"/>
          <w:color w:val="000000"/>
        </w:rPr>
        <w:t xml:space="preserve"> общеобразовательных организаций до издания приказа Министерства об отмене указанного приостановления;</w:t>
      </w:r>
    </w:p>
    <w:p w:rsidR="00AA49DB" w:rsidRDefault="00367C96" w:rsidP="00AA49DB">
      <w:pPr>
        <w:widowControl w:val="0"/>
        <w:tabs>
          <w:tab w:val="left" w:pos="1294"/>
        </w:tabs>
        <w:spacing w:line="317" w:lineRule="exact"/>
        <w:jc w:val="both"/>
      </w:pPr>
      <w:r>
        <w:rPr>
          <w:rStyle w:val="2"/>
          <w:color w:val="000000"/>
        </w:rPr>
        <w:t xml:space="preserve">        1.3. с 13.04.2020 обеспечить реализацию образовательных программ с применением электронного обучения и дистанционных образовательных технологий;</w:t>
      </w:r>
    </w:p>
    <w:p w:rsidR="00AA49DB" w:rsidRDefault="00AA49DB" w:rsidP="00AA49DB">
      <w:pPr>
        <w:widowControl w:val="0"/>
        <w:tabs>
          <w:tab w:val="left" w:pos="1294"/>
        </w:tabs>
        <w:spacing w:line="317" w:lineRule="exact"/>
        <w:jc w:val="both"/>
      </w:pPr>
      <w:r>
        <w:rPr>
          <w:sz w:val="28"/>
          <w:szCs w:val="28"/>
        </w:rPr>
        <w:t xml:space="preserve">        </w:t>
      </w:r>
      <w:r w:rsidRPr="00AA49DB">
        <w:rPr>
          <w:sz w:val="28"/>
          <w:szCs w:val="28"/>
        </w:rPr>
        <w:t>1.4.</w:t>
      </w:r>
      <w:r>
        <w:t xml:space="preserve"> </w:t>
      </w:r>
      <w:r>
        <w:rPr>
          <w:rStyle w:val="2"/>
          <w:color w:val="000000"/>
        </w:rPr>
        <w:t>провести мониторинг обеспеченности дистанционными учебными (рабочими) местами обучающихся, педагогических работников образовательных организаций, по результатам принять необходимые меры для организации образовательного процесса с применением электронного обучения и дистанционных образовательных технологий;</w:t>
      </w:r>
    </w:p>
    <w:p w:rsidR="00AA49DB" w:rsidRDefault="00AA49DB" w:rsidP="00AA49DB">
      <w:pPr>
        <w:widowControl w:val="0"/>
        <w:tabs>
          <w:tab w:val="left" w:pos="1261"/>
        </w:tabs>
        <w:spacing w:line="317" w:lineRule="exact"/>
        <w:jc w:val="both"/>
      </w:pPr>
      <w:r>
        <w:rPr>
          <w:rStyle w:val="2"/>
          <w:color w:val="000000"/>
        </w:rPr>
        <w:t xml:space="preserve">         1.5. проинформировать работников, обучающихся и их родителей (законных представителей) образовательных организаций об изменении режима работы, режима проведения учебных занятий;</w:t>
      </w:r>
    </w:p>
    <w:p w:rsidR="00704B2B" w:rsidRDefault="00704B2B" w:rsidP="00704B2B">
      <w:pPr>
        <w:widowControl w:val="0"/>
        <w:tabs>
          <w:tab w:val="left" w:pos="1261"/>
        </w:tabs>
        <w:spacing w:line="317" w:lineRule="exact"/>
        <w:jc w:val="both"/>
      </w:pPr>
      <w:r>
        <w:rPr>
          <w:rStyle w:val="2"/>
          <w:color w:val="000000"/>
        </w:rPr>
        <w:t xml:space="preserve">         1.6. определить ответственных лиц, обеспечивающих безопасное функционирование объектов инфраструктуры образовательных организаций, в том числе информационно-технологической, с 06.04.2020 по 30.04.2020.</w:t>
      </w:r>
    </w:p>
    <w:p w:rsidR="00C57F90" w:rsidRPr="006B622D" w:rsidRDefault="006B622D" w:rsidP="00C57F90">
      <w:pPr>
        <w:pStyle w:val="10"/>
        <w:shd w:val="clear" w:color="auto" w:fill="auto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 2. Р</w:t>
      </w:r>
      <w:r w:rsidR="00C57F90">
        <w:rPr>
          <w:b w:val="0"/>
          <w:color w:val="000000"/>
          <w:lang w:eastAsia="ru-RU" w:bidi="ru-RU"/>
        </w:rPr>
        <w:t xml:space="preserve">уководителям </w:t>
      </w:r>
      <w:r w:rsidR="00C57F90" w:rsidRPr="00C57F90">
        <w:rPr>
          <w:b w:val="0"/>
          <w:color w:val="000000"/>
          <w:lang w:eastAsia="ru-RU" w:bidi="ru-RU"/>
        </w:rPr>
        <w:t>муниципал</w:t>
      </w:r>
      <w:r w:rsidR="00C57F90">
        <w:rPr>
          <w:b w:val="0"/>
          <w:color w:val="000000"/>
          <w:lang w:eastAsia="ru-RU" w:bidi="ru-RU"/>
        </w:rPr>
        <w:t>ьных дошкольных образовательных организаций</w:t>
      </w:r>
      <w:r w:rsidR="00C57F90" w:rsidRPr="00C57F90">
        <w:rPr>
          <w:b w:val="0"/>
          <w:color w:val="000000"/>
          <w:lang w:eastAsia="ru-RU" w:bidi="ru-RU"/>
        </w:rPr>
        <w:t>:</w:t>
      </w:r>
    </w:p>
    <w:p w:rsidR="006B622D" w:rsidRDefault="006B622D" w:rsidP="006B622D">
      <w:pPr>
        <w:widowControl w:val="0"/>
        <w:tabs>
          <w:tab w:val="left" w:pos="1375"/>
        </w:tabs>
        <w:spacing w:line="317" w:lineRule="exact"/>
        <w:jc w:val="both"/>
      </w:pPr>
      <w:r>
        <w:rPr>
          <w:rStyle w:val="2"/>
          <w:color w:val="000000"/>
        </w:rPr>
        <w:t xml:space="preserve">         создать на период с 06.04.2020 по 30.04.2020 в муниципальных образовательных организациях, осуществляющих образовательную </w:t>
      </w:r>
      <w:r>
        <w:rPr>
          <w:rStyle w:val="2"/>
          <w:color w:val="000000"/>
        </w:rPr>
        <w:lastRenderedPageBreak/>
        <w:t>деятельность по образовательным программам дошкольного образования, присмотр и уход, дежурные группы численностью не более 12 воспитанников, обеспечить соблюдение в указанных группах санитарного режима. Включение детей в указанные группы осуществлять на основании справки с места работы родителей (законных представителей), подтверждающей, что для них установлены рабочие дни в период с 06.04.2020 по 30.04.2020.</w:t>
      </w:r>
    </w:p>
    <w:p w:rsidR="00B24B70" w:rsidRDefault="006B622D" w:rsidP="00A33FE1">
      <w:pPr>
        <w:tabs>
          <w:tab w:val="left" w:pos="1860"/>
        </w:tabs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3</w:t>
      </w:r>
      <w:r w:rsidR="00CC4E8C" w:rsidRPr="00CC4E8C">
        <w:rPr>
          <w:sz w:val="28"/>
          <w:szCs w:val="28"/>
        </w:rPr>
        <w:t xml:space="preserve">. Контроль </w:t>
      </w:r>
      <w:r w:rsidR="00CC4E8C">
        <w:rPr>
          <w:sz w:val="28"/>
          <w:szCs w:val="28"/>
        </w:rPr>
        <w:t xml:space="preserve">исполнения настоящего приказа оставляю за собой. </w:t>
      </w:r>
    </w:p>
    <w:p w:rsidR="00CC4E8C" w:rsidRDefault="00CC4E8C" w:rsidP="00A33FE1">
      <w:pPr>
        <w:tabs>
          <w:tab w:val="left" w:pos="1860"/>
        </w:tabs>
        <w:jc w:val="both"/>
        <w:rPr>
          <w:sz w:val="28"/>
          <w:szCs w:val="28"/>
        </w:rPr>
      </w:pPr>
    </w:p>
    <w:p w:rsidR="00CC4E8C" w:rsidRDefault="00CC4E8C" w:rsidP="00A33FE1">
      <w:pPr>
        <w:tabs>
          <w:tab w:val="left" w:pos="1860"/>
        </w:tabs>
        <w:jc w:val="both"/>
        <w:rPr>
          <w:sz w:val="28"/>
          <w:szCs w:val="28"/>
        </w:rPr>
      </w:pPr>
    </w:p>
    <w:p w:rsidR="00CC4E8C" w:rsidRDefault="000F2851" w:rsidP="00A33FE1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Комитета                                                      Ж.В. Симоненко</w:t>
      </w:r>
    </w:p>
    <w:p w:rsidR="00CC4E8C" w:rsidRDefault="00CC4E8C" w:rsidP="00A33FE1">
      <w:pPr>
        <w:tabs>
          <w:tab w:val="left" w:pos="1860"/>
        </w:tabs>
        <w:jc w:val="both"/>
        <w:rPr>
          <w:sz w:val="28"/>
          <w:szCs w:val="28"/>
        </w:rPr>
      </w:pPr>
    </w:p>
    <w:p w:rsidR="00CC4E8C" w:rsidRPr="00CC4E8C" w:rsidRDefault="00CC4E8C" w:rsidP="00A33FE1">
      <w:pPr>
        <w:tabs>
          <w:tab w:val="left" w:pos="1860"/>
        </w:tabs>
        <w:jc w:val="both"/>
        <w:rPr>
          <w:sz w:val="28"/>
          <w:szCs w:val="28"/>
        </w:rPr>
      </w:pPr>
    </w:p>
    <w:p w:rsidR="00CC4E8C" w:rsidRPr="00CC4E8C" w:rsidRDefault="00CC4E8C">
      <w:pPr>
        <w:tabs>
          <w:tab w:val="left" w:pos="1860"/>
        </w:tabs>
        <w:jc w:val="both"/>
        <w:rPr>
          <w:sz w:val="28"/>
          <w:szCs w:val="28"/>
        </w:rPr>
      </w:pPr>
    </w:p>
    <w:sectPr w:rsidR="00CC4E8C" w:rsidRPr="00CC4E8C" w:rsidSect="005A2D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22351B"/>
    <w:multiLevelType w:val="multilevel"/>
    <w:tmpl w:val="1A28E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A5FE5"/>
    <w:multiLevelType w:val="hybridMultilevel"/>
    <w:tmpl w:val="A5C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685A"/>
    <w:rsid w:val="000138E0"/>
    <w:rsid w:val="0001429D"/>
    <w:rsid w:val="0002004C"/>
    <w:rsid w:val="000231C8"/>
    <w:rsid w:val="00024D0F"/>
    <w:rsid w:val="00025B5C"/>
    <w:rsid w:val="000352BA"/>
    <w:rsid w:val="00043DB1"/>
    <w:rsid w:val="000479DF"/>
    <w:rsid w:val="00063CA0"/>
    <w:rsid w:val="000E032E"/>
    <w:rsid w:val="000E1231"/>
    <w:rsid w:val="000F2851"/>
    <w:rsid w:val="00106779"/>
    <w:rsid w:val="00112482"/>
    <w:rsid w:val="00125275"/>
    <w:rsid w:val="00126002"/>
    <w:rsid w:val="00126A2E"/>
    <w:rsid w:val="00150CA4"/>
    <w:rsid w:val="00167B56"/>
    <w:rsid w:val="00170EEE"/>
    <w:rsid w:val="0017702A"/>
    <w:rsid w:val="00177D80"/>
    <w:rsid w:val="001D0B89"/>
    <w:rsid w:val="001D55D6"/>
    <w:rsid w:val="001E5AB2"/>
    <w:rsid w:val="001F5C3D"/>
    <w:rsid w:val="002059C4"/>
    <w:rsid w:val="00213D12"/>
    <w:rsid w:val="00240A09"/>
    <w:rsid w:val="00264E4B"/>
    <w:rsid w:val="00265FA1"/>
    <w:rsid w:val="002C0ACC"/>
    <w:rsid w:val="002C29B2"/>
    <w:rsid w:val="002D3876"/>
    <w:rsid w:val="002D6988"/>
    <w:rsid w:val="002E1E2E"/>
    <w:rsid w:val="00323063"/>
    <w:rsid w:val="00323B1E"/>
    <w:rsid w:val="00326A0C"/>
    <w:rsid w:val="00336A0B"/>
    <w:rsid w:val="00347C21"/>
    <w:rsid w:val="00367C96"/>
    <w:rsid w:val="0038228E"/>
    <w:rsid w:val="00384630"/>
    <w:rsid w:val="003A0656"/>
    <w:rsid w:val="003B2264"/>
    <w:rsid w:val="003E17D2"/>
    <w:rsid w:val="003F4B83"/>
    <w:rsid w:val="003F6741"/>
    <w:rsid w:val="003F6B28"/>
    <w:rsid w:val="00437804"/>
    <w:rsid w:val="00443B62"/>
    <w:rsid w:val="00490BAC"/>
    <w:rsid w:val="004B120A"/>
    <w:rsid w:val="004B6F2E"/>
    <w:rsid w:val="004C43BB"/>
    <w:rsid w:val="004F033C"/>
    <w:rsid w:val="004F6334"/>
    <w:rsid w:val="0050588F"/>
    <w:rsid w:val="0052243F"/>
    <w:rsid w:val="00534858"/>
    <w:rsid w:val="00534AC6"/>
    <w:rsid w:val="0053697E"/>
    <w:rsid w:val="005522A5"/>
    <w:rsid w:val="0055294C"/>
    <w:rsid w:val="005A07EA"/>
    <w:rsid w:val="005A2D51"/>
    <w:rsid w:val="005B1289"/>
    <w:rsid w:val="005B774C"/>
    <w:rsid w:val="005C1A52"/>
    <w:rsid w:val="005D41D8"/>
    <w:rsid w:val="005F299C"/>
    <w:rsid w:val="006142BB"/>
    <w:rsid w:val="00617967"/>
    <w:rsid w:val="00637AD6"/>
    <w:rsid w:val="00653617"/>
    <w:rsid w:val="00675FD4"/>
    <w:rsid w:val="006B622D"/>
    <w:rsid w:val="006C4800"/>
    <w:rsid w:val="006E2585"/>
    <w:rsid w:val="006F2ED5"/>
    <w:rsid w:val="00703F57"/>
    <w:rsid w:val="00704B2B"/>
    <w:rsid w:val="007056D9"/>
    <w:rsid w:val="00743469"/>
    <w:rsid w:val="00757EF7"/>
    <w:rsid w:val="007861C8"/>
    <w:rsid w:val="007933FA"/>
    <w:rsid w:val="007B149A"/>
    <w:rsid w:val="007C3AB4"/>
    <w:rsid w:val="007D5F64"/>
    <w:rsid w:val="007E522B"/>
    <w:rsid w:val="007E6AB7"/>
    <w:rsid w:val="00800F08"/>
    <w:rsid w:val="00821D6A"/>
    <w:rsid w:val="00826F37"/>
    <w:rsid w:val="00830792"/>
    <w:rsid w:val="00833B18"/>
    <w:rsid w:val="00837872"/>
    <w:rsid w:val="00846B0E"/>
    <w:rsid w:val="008A50F1"/>
    <w:rsid w:val="008B3136"/>
    <w:rsid w:val="008C0C47"/>
    <w:rsid w:val="008E109C"/>
    <w:rsid w:val="00911505"/>
    <w:rsid w:val="0091176E"/>
    <w:rsid w:val="0091368C"/>
    <w:rsid w:val="0094047F"/>
    <w:rsid w:val="009453C7"/>
    <w:rsid w:val="0095328B"/>
    <w:rsid w:val="00963E82"/>
    <w:rsid w:val="00987F2C"/>
    <w:rsid w:val="0099654E"/>
    <w:rsid w:val="009A092C"/>
    <w:rsid w:val="009A2E47"/>
    <w:rsid w:val="009A3CBF"/>
    <w:rsid w:val="009C0450"/>
    <w:rsid w:val="009D4269"/>
    <w:rsid w:val="009F3B5B"/>
    <w:rsid w:val="009F3CA0"/>
    <w:rsid w:val="00A00157"/>
    <w:rsid w:val="00A12E1B"/>
    <w:rsid w:val="00A30294"/>
    <w:rsid w:val="00A33FE1"/>
    <w:rsid w:val="00A41937"/>
    <w:rsid w:val="00A524BF"/>
    <w:rsid w:val="00A5330F"/>
    <w:rsid w:val="00A578EE"/>
    <w:rsid w:val="00A73040"/>
    <w:rsid w:val="00A85423"/>
    <w:rsid w:val="00AA18B1"/>
    <w:rsid w:val="00AA49DB"/>
    <w:rsid w:val="00AB0F20"/>
    <w:rsid w:val="00AC0F50"/>
    <w:rsid w:val="00AC3C2E"/>
    <w:rsid w:val="00AD71A8"/>
    <w:rsid w:val="00AE6995"/>
    <w:rsid w:val="00B05855"/>
    <w:rsid w:val="00B1265D"/>
    <w:rsid w:val="00B24361"/>
    <w:rsid w:val="00B24B70"/>
    <w:rsid w:val="00B42E99"/>
    <w:rsid w:val="00B44CD0"/>
    <w:rsid w:val="00B71857"/>
    <w:rsid w:val="00B735AB"/>
    <w:rsid w:val="00B954D8"/>
    <w:rsid w:val="00BE599F"/>
    <w:rsid w:val="00BF0572"/>
    <w:rsid w:val="00C10685"/>
    <w:rsid w:val="00C34908"/>
    <w:rsid w:val="00C35FF6"/>
    <w:rsid w:val="00C361FA"/>
    <w:rsid w:val="00C41927"/>
    <w:rsid w:val="00C5211F"/>
    <w:rsid w:val="00C57F90"/>
    <w:rsid w:val="00CA17F2"/>
    <w:rsid w:val="00CB0332"/>
    <w:rsid w:val="00CC4E8C"/>
    <w:rsid w:val="00CC6E68"/>
    <w:rsid w:val="00CD4A92"/>
    <w:rsid w:val="00CF6BB8"/>
    <w:rsid w:val="00D06A85"/>
    <w:rsid w:val="00D07635"/>
    <w:rsid w:val="00D14492"/>
    <w:rsid w:val="00D23422"/>
    <w:rsid w:val="00D31654"/>
    <w:rsid w:val="00DA2B1A"/>
    <w:rsid w:val="00DA6143"/>
    <w:rsid w:val="00DC2BEE"/>
    <w:rsid w:val="00DC7609"/>
    <w:rsid w:val="00DE3E93"/>
    <w:rsid w:val="00E13157"/>
    <w:rsid w:val="00E16550"/>
    <w:rsid w:val="00E2656D"/>
    <w:rsid w:val="00E333B8"/>
    <w:rsid w:val="00E34CCD"/>
    <w:rsid w:val="00E83C5D"/>
    <w:rsid w:val="00EA4FCA"/>
    <w:rsid w:val="00EA685A"/>
    <w:rsid w:val="00EC71B3"/>
    <w:rsid w:val="00ED22F8"/>
    <w:rsid w:val="00EE3B19"/>
    <w:rsid w:val="00EE7333"/>
    <w:rsid w:val="00F00984"/>
    <w:rsid w:val="00F05214"/>
    <w:rsid w:val="00F05A91"/>
    <w:rsid w:val="00F21D91"/>
    <w:rsid w:val="00F53D83"/>
    <w:rsid w:val="00F65E97"/>
    <w:rsid w:val="00F81BE4"/>
    <w:rsid w:val="00FA30D0"/>
    <w:rsid w:val="00FC0398"/>
    <w:rsid w:val="00FC5A95"/>
    <w:rsid w:val="00FC708C"/>
    <w:rsid w:val="00FE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7E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92C"/>
    <w:pPr>
      <w:keepNext/>
      <w:keepLines/>
      <w:spacing w:before="40" w:line="360" w:lineRule="auto"/>
      <w:ind w:firstLine="709"/>
      <w:jc w:val="both"/>
      <w:outlineLvl w:val="3"/>
    </w:pPr>
    <w:rPr>
      <w:i/>
      <w:iCs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092C"/>
    <w:rPr>
      <w:rFonts w:ascii="Times New Roman" w:eastAsia="Times New Roman" w:hAnsi="Times New Roman" w:cs="Times New Roman"/>
      <w:i/>
      <w:iCs/>
      <w:sz w:val="24"/>
      <w:szCs w:val="20"/>
      <w:u w:val="single"/>
    </w:rPr>
  </w:style>
  <w:style w:type="character" w:customStyle="1" w:styleId="a3">
    <w:name w:val="Замещаемый текст Знак"/>
    <w:link w:val="a4"/>
    <w:locked/>
    <w:rsid w:val="009A092C"/>
    <w:rPr>
      <w:rFonts w:ascii="Times New Roman" w:eastAsia="Times New Roman" w:hAnsi="Times New Roman" w:cs="Times New Roman"/>
      <w:color w:val="A6A6A6"/>
    </w:rPr>
  </w:style>
  <w:style w:type="paragraph" w:customStyle="1" w:styleId="a4">
    <w:name w:val="Замещаемый текст"/>
    <w:basedOn w:val="a5"/>
    <w:link w:val="a3"/>
    <w:autoRedefine/>
    <w:qFormat/>
    <w:rsid w:val="009A092C"/>
    <w:pPr>
      <w:ind w:firstLine="709"/>
      <w:jc w:val="both"/>
    </w:pPr>
    <w:rPr>
      <w:rFonts w:ascii="Times New Roman" w:eastAsia="Times New Roman" w:hAnsi="Times New Roman" w:cs="Times New Roman"/>
      <w:color w:val="A6A6A6"/>
    </w:rPr>
  </w:style>
  <w:style w:type="paragraph" w:styleId="a5">
    <w:name w:val="No Spacing"/>
    <w:uiPriority w:val="1"/>
    <w:qFormat/>
    <w:rsid w:val="009A09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09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22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B226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176E"/>
    <w:rPr>
      <w:color w:val="0000FF"/>
      <w:u w:val="single"/>
    </w:rPr>
  </w:style>
  <w:style w:type="table" w:styleId="aa">
    <w:name w:val="Table Grid"/>
    <w:basedOn w:val="a1"/>
    <w:uiPriority w:val="59"/>
    <w:rsid w:val="00911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E1231"/>
    <w:pPr>
      <w:spacing w:before="100" w:beforeAutospacing="1" w:after="100" w:afterAutospacing="1"/>
    </w:pPr>
  </w:style>
  <w:style w:type="character" w:customStyle="1" w:styleId="ams">
    <w:name w:val="ams"/>
    <w:basedOn w:val="a0"/>
    <w:rsid w:val="000E1231"/>
  </w:style>
  <w:style w:type="character" w:customStyle="1" w:styleId="30">
    <w:name w:val="Заголовок 3 Знак"/>
    <w:basedOn w:val="a0"/>
    <w:link w:val="3"/>
    <w:rsid w:val="00757EF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Iaey">
    <w:name w:val="Ia?ey"/>
    <w:basedOn w:val="a"/>
    <w:rsid w:val="00757EF7"/>
    <w:pPr>
      <w:suppressAutoHyphens/>
      <w:overflowPunct w:val="0"/>
      <w:autoSpaceDE w:val="0"/>
      <w:ind w:firstLine="567"/>
      <w:jc w:val="both"/>
      <w:textAlignment w:val="baseline"/>
    </w:pPr>
    <w:rPr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1"/>
    <w:uiPriority w:val="99"/>
    <w:locked/>
    <w:rsid w:val="00757EF7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57EF7"/>
  </w:style>
  <w:style w:type="paragraph" w:customStyle="1" w:styleId="21">
    <w:name w:val="Основной текст (2)1"/>
    <w:basedOn w:val="a"/>
    <w:link w:val="2"/>
    <w:uiPriority w:val="99"/>
    <w:rsid w:val="00757EF7"/>
    <w:pPr>
      <w:widowControl w:val="0"/>
      <w:shd w:val="clear" w:color="auto" w:fill="FFFFFF"/>
      <w:spacing w:before="18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uiPriority w:val="99"/>
    <w:rsid w:val="00AA18B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A18B1"/>
    <w:pPr>
      <w:widowControl w:val="0"/>
      <w:shd w:val="clear" w:color="auto" w:fill="FFFFFF"/>
      <w:spacing w:line="31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styleId="ac">
    <w:name w:val="FollowedHyperlink"/>
    <w:basedOn w:val="a0"/>
    <w:uiPriority w:val="99"/>
    <w:semiHidden/>
    <w:unhideWhenUsed/>
    <w:rsid w:val="000200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6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3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0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5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00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39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8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27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06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61F8-4486-445A-8F0D-45F93F8C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140</cp:revision>
  <cp:lastPrinted>2020-02-14T03:43:00Z</cp:lastPrinted>
  <dcterms:created xsi:type="dcterms:W3CDTF">2019-11-29T08:03:00Z</dcterms:created>
  <dcterms:modified xsi:type="dcterms:W3CDTF">2020-04-03T10:20:00Z</dcterms:modified>
</cp:coreProperties>
</file>