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77" w:rsidRDefault="004F2F77" w:rsidP="004F2F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C4D">
        <w:rPr>
          <w:rFonts w:ascii="Times New Roman" w:eastAsia="Times New Roman" w:hAnsi="Times New Roman" w:cs="Times New Roman"/>
          <w:sz w:val="28"/>
          <w:szCs w:val="28"/>
        </w:rPr>
        <w:t>КОМИТЕТ ПО ОБРАЗОВАНИЮ</w:t>
      </w:r>
    </w:p>
    <w:p w:rsidR="004F2F77" w:rsidRPr="007C4C4D" w:rsidRDefault="004F2F77" w:rsidP="004F2F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2F77" w:rsidRPr="007C4C4D" w:rsidRDefault="004F2F77" w:rsidP="004F2F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C4D">
        <w:rPr>
          <w:rFonts w:ascii="Times New Roman" w:eastAsia="Times New Roman" w:hAnsi="Times New Roman" w:cs="Times New Roman"/>
          <w:sz w:val="28"/>
          <w:szCs w:val="28"/>
        </w:rPr>
        <w:t>РОДИНСКОГО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</w:t>
      </w:r>
    </w:p>
    <w:p w:rsidR="004F2F77" w:rsidRPr="007C4C4D" w:rsidRDefault="004F2F77" w:rsidP="004F2F7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F77" w:rsidRPr="007C4C4D" w:rsidRDefault="004F2F77" w:rsidP="004F2F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4C4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C4C4D">
        <w:rPr>
          <w:rFonts w:ascii="Times New Roman" w:eastAsia="Times New Roman" w:hAnsi="Times New Roman" w:cs="Times New Roman"/>
          <w:sz w:val="28"/>
          <w:szCs w:val="28"/>
        </w:rPr>
        <w:t xml:space="preserve"> Р И К А З</w:t>
      </w:r>
    </w:p>
    <w:p w:rsidR="004F2F77" w:rsidRPr="007C4C4D" w:rsidRDefault="004F2F77" w:rsidP="004F2F7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F77" w:rsidRPr="007C4C4D" w:rsidRDefault="009C5C06" w:rsidP="004F2F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4228">
        <w:rPr>
          <w:rFonts w:ascii="Times New Roman" w:hAnsi="Times New Roman" w:cs="Times New Roman"/>
          <w:sz w:val="28"/>
          <w:szCs w:val="28"/>
        </w:rPr>
        <w:t>6</w:t>
      </w:r>
      <w:r w:rsidR="004F2F77" w:rsidRPr="007C4C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2F77">
        <w:rPr>
          <w:rFonts w:ascii="Times New Roman" w:eastAsia="Times New Roman" w:hAnsi="Times New Roman" w:cs="Times New Roman"/>
          <w:sz w:val="28"/>
          <w:szCs w:val="28"/>
        </w:rPr>
        <w:t>01.201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F2F77" w:rsidRPr="007C4C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№</w:t>
      </w:r>
      <w:r w:rsidR="004F2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213A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F2F77" w:rsidRPr="007C4C4D">
        <w:rPr>
          <w:rFonts w:ascii="Times New Roman" w:eastAsia="Times New Roman" w:hAnsi="Times New Roman" w:cs="Times New Roman"/>
          <w:sz w:val="28"/>
          <w:szCs w:val="28"/>
        </w:rPr>
        <w:t xml:space="preserve">   с</w:t>
      </w:r>
      <w:proofErr w:type="gramStart"/>
      <w:r w:rsidR="004F2F77" w:rsidRPr="007C4C4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4F2F77" w:rsidRPr="007C4C4D">
        <w:rPr>
          <w:rFonts w:ascii="Times New Roman" w:eastAsia="Times New Roman" w:hAnsi="Times New Roman" w:cs="Times New Roman"/>
          <w:sz w:val="28"/>
          <w:szCs w:val="28"/>
        </w:rPr>
        <w:t>одино</w:t>
      </w:r>
    </w:p>
    <w:p w:rsidR="004F2F77" w:rsidRPr="007C4C4D" w:rsidRDefault="004F2F77" w:rsidP="004F2F77">
      <w:pPr>
        <w:ind w:right="511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C4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F2F77" w:rsidRDefault="004F2F77" w:rsidP="004F2F77">
      <w:pPr>
        <w:ind w:right="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распределени</w:t>
      </w:r>
      <w:r w:rsidRPr="007152D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средств на стимулирование </w:t>
      </w:r>
    </w:p>
    <w:p w:rsidR="004F2F77" w:rsidRDefault="004F2F77" w:rsidP="004F2F77">
      <w:pPr>
        <w:ind w:right="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инновационной деятельности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F77" w:rsidRDefault="004F2F77" w:rsidP="004F2F77">
      <w:pPr>
        <w:ind w:right="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C5C06">
        <w:rPr>
          <w:rFonts w:ascii="Times New Roman" w:hAnsi="Times New Roman" w:cs="Times New Roman"/>
          <w:sz w:val="28"/>
          <w:szCs w:val="28"/>
        </w:rPr>
        <w:t xml:space="preserve"> в 2018 году</w:t>
      </w:r>
    </w:p>
    <w:p w:rsidR="004F2F77" w:rsidRDefault="004F2F77" w:rsidP="004F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F77" w:rsidRDefault="004F2F77" w:rsidP="004F2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 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Родинский</w:t>
      </w:r>
      <w:proofErr w:type="spellEnd"/>
      <w:r w:rsidRPr="00715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2F77" w:rsidRDefault="004F2F77" w:rsidP="004F2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F2F77" w:rsidRPr="007152D6" w:rsidRDefault="004F2F77" w:rsidP="004F2F7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FD1D70">
        <w:rPr>
          <w:rFonts w:ascii="Times New Roman" w:hAnsi="Times New Roman"/>
          <w:sz w:val="28"/>
          <w:szCs w:val="28"/>
        </w:rPr>
        <w:t>порядок распределения средств</w:t>
      </w:r>
      <w:r w:rsidR="009C5C06">
        <w:rPr>
          <w:rFonts w:ascii="Times New Roman" w:hAnsi="Times New Roman"/>
          <w:sz w:val="28"/>
          <w:szCs w:val="28"/>
        </w:rPr>
        <w:t>, направленных</w:t>
      </w:r>
      <w:r w:rsidRPr="00FD1D70">
        <w:rPr>
          <w:rFonts w:ascii="Times New Roman" w:hAnsi="Times New Roman"/>
          <w:sz w:val="28"/>
          <w:szCs w:val="28"/>
        </w:rPr>
        <w:t xml:space="preserve"> на стимулирование инновационной деятельности муниципальных общеобразовательных организаций муниципального образования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Родинский</w:t>
      </w:r>
      <w:proofErr w:type="spellEnd"/>
      <w:r w:rsidRPr="007152D6"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 w:rsidRPr="00FD1D70">
        <w:rPr>
          <w:rFonts w:ascii="Times New Roman" w:hAnsi="Times New Roman"/>
          <w:sz w:val="28"/>
          <w:szCs w:val="28"/>
        </w:rPr>
        <w:t xml:space="preserve"> Алтайского </w:t>
      </w:r>
      <w:r w:rsidRPr="007152D6">
        <w:rPr>
          <w:rFonts w:ascii="Times New Roman" w:hAnsi="Times New Roman"/>
          <w:color w:val="000000" w:themeColor="text1"/>
          <w:sz w:val="28"/>
          <w:szCs w:val="28"/>
        </w:rPr>
        <w:t>края на 201</w:t>
      </w:r>
      <w:r w:rsidR="009C5C0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152D6">
        <w:rPr>
          <w:rFonts w:ascii="Times New Roman" w:hAnsi="Times New Roman"/>
          <w:color w:val="000000" w:themeColor="text1"/>
          <w:sz w:val="28"/>
          <w:szCs w:val="28"/>
        </w:rPr>
        <w:t xml:space="preserve"> год (Приложение 1);</w:t>
      </w:r>
    </w:p>
    <w:p w:rsidR="004F2F77" w:rsidRDefault="004F2F77" w:rsidP="004F2F7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общеобразовательных организаций:</w:t>
      </w:r>
    </w:p>
    <w:p w:rsidR="004F2F77" w:rsidRDefault="004F2F77" w:rsidP="004F2F77">
      <w:pPr>
        <w:pStyle w:val="a5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</w:t>
      </w:r>
      <w:r w:rsidR="009C5C06">
        <w:rPr>
          <w:rFonts w:ascii="Times New Roman" w:hAnsi="Times New Roman"/>
          <w:sz w:val="28"/>
          <w:szCs w:val="28"/>
        </w:rPr>
        <w:t>и утвердить П</w:t>
      </w:r>
      <w:r>
        <w:rPr>
          <w:rFonts w:ascii="Times New Roman" w:hAnsi="Times New Roman"/>
          <w:sz w:val="28"/>
          <w:szCs w:val="28"/>
        </w:rPr>
        <w:t>орядок распределения средств инновационного фонда ме</w:t>
      </w:r>
      <w:r w:rsidR="009C5C06">
        <w:rPr>
          <w:rFonts w:ascii="Times New Roman" w:hAnsi="Times New Roman"/>
          <w:sz w:val="28"/>
          <w:szCs w:val="28"/>
        </w:rPr>
        <w:t>жду педагогическими работниками</w:t>
      </w:r>
      <w:r>
        <w:rPr>
          <w:rFonts w:ascii="Times New Roman" w:hAnsi="Times New Roman"/>
          <w:sz w:val="28"/>
          <w:szCs w:val="28"/>
        </w:rPr>
        <w:t>.</w:t>
      </w:r>
    </w:p>
    <w:p w:rsidR="004F2F77" w:rsidRDefault="004F2F77" w:rsidP="004F2F77">
      <w:pPr>
        <w:pStyle w:val="a5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Распределить средства инновационного фонда на 201</w:t>
      </w:r>
      <w:r w:rsidR="009C5C0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между педагогическими работниками.</w:t>
      </w:r>
    </w:p>
    <w:p w:rsidR="004F2F77" w:rsidRDefault="004F2F77" w:rsidP="004F2F77">
      <w:pPr>
        <w:pStyle w:val="a5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Довести данный приказ до педагогических работников.</w:t>
      </w:r>
    </w:p>
    <w:p w:rsidR="004F2F77" w:rsidRDefault="004F2F77" w:rsidP="004F2F77">
      <w:pPr>
        <w:pStyle w:val="a5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Постоянно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целевым использованием средств инновационного фонда (внутриучрежденческий контроль).</w:t>
      </w:r>
    </w:p>
    <w:p w:rsidR="004F2F77" w:rsidRDefault="004F2F77" w:rsidP="004F2F7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исполнения приказа возложить на </w:t>
      </w:r>
      <w:r w:rsidR="009C5C06">
        <w:rPr>
          <w:rFonts w:ascii="Times New Roman" w:hAnsi="Times New Roman"/>
          <w:sz w:val="28"/>
          <w:szCs w:val="28"/>
        </w:rPr>
        <w:t xml:space="preserve">ведущего </w:t>
      </w:r>
      <w:r>
        <w:rPr>
          <w:rFonts w:ascii="Times New Roman" w:hAnsi="Times New Roman"/>
          <w:sz w:val="28"/>
          <w:szCs w:val="28"/>
        </w:rPr>
        <w:t xml:space="preserve">специалиста </w:t>
      </w:r>
      <w:r w:rsidR="009C5C0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омитета по образованию В.В.</w:t>
      </w:r>
      <w:r w:rsidR="009C5C0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Мартыненко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F2F77" w:rsidRPr="00FD1D70" w:rsidRDefault="004F2F77" w:rsidP="004F2F7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426ED" w:rsidRDefault="00F426ED" w:rsidP="004F2F77">
      <w:pPr>
        <w:jc w:val="both"/>
        <w:rPr>
          <w:rFonts w:ascii="Times New Roman" w:hAnsi="Times New Roman"/>
          <w:sz w:val="28"/>
          <w:szCs w:val="28"/>
        </w:rPr>
      </w:pPr>
    </w:p>
    <w:p w:rsidR="00F426ED" w:rsidRDefault="00F426ED" w:rsidP="004F2F77">
      <w:pPr>
        <w:jc w:val="both"/>
        <w:rPr>
          <w:rFonts w:ascii="Times New Roman" w:hAnsi="Times New Roman"/>
          <w:sz w:val="28"/>
          <w:szCs w:val="28"/>
        </w:rPr>
      </w:pPr>
    </w:p>
    <w:p w:rsidR="00F426ED" w:rsidRDefault="00F426ED" w:rsidP="004F2F77">
      <w:pPr>
        <w:jc w:val="both"/>
        <w:rPr>
          <w:rFonts w:ascii="Times New Roman" w:hAnsi="Times New Roman"/>
          <w:sz w:val="28"/>
          <w:szCs w:val="28"/>
        </w:rPr>
      </w:pPr>
    </w:p>
    <w:p w:rsidR="004F2F77" w:rsidRPr="00FD1D70" w:rsidRDefault="004F2F77" w:rsidP="004F2F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                Т.Ю. </w:t>
      </w:r>
      <w:proofErr w:type="spellStart"/>
      <w:r>
        <w:rPr>
          <w:rFonts w:ascii="Times New Roman" w:hAnsi="Times New Roman"/>
          <w:sz w:val="28"/>
          <w:szCs w:val="28"/>
        </w:rPr>
        <w:t>Таранова</w:t>
      </w:r>
      <w:proofErr w:type="spellEnd"/>
    </w:p>
    <w:p w:rsidR="004F2F77" w:rsidRDefault="004F2F77" w:rsidP="004F2F7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4A0"/>
      </w:tblPr>
      <w:tblGrid>
        <w:gridCol w:w="5070"/>
        <w:gridCol w:w="4394"/>
      </w:tblGrid>
      <w:tr w:rsidR="004F2F77" w:rsidRPr="00B30872" w:rsidTr="00F426ED">
        <w:trPr>
          <w:trHeight w:val="1755"/>
        </w:trPr>
        <w:tc>
          <w:tcPr>
            <w:tcW w:w="5070" w:type="dxa"/>
          </w:tcPr>
          <w:p w:rsidR="004F2F77" w:rsidRPr="00CD56C2" w:rsidRDefault="004F2F77" w:rsidP="00F426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4F2F77" w:rsidRDefault="004F2F77" w:rsidP="00F426E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Default="004F2F77" w:rsidP="00F426E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Default="004F2F77" w:rsidP="00F426E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Default="004F2F77" w:rsidP="00F426E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Default="004F2F77" w:rsidP="00F426E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Default="004F2F77" w:rsidP="00F426E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Default="004F2F77" w:rsidP="00F426E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Default="004F2F77" w:rsidP="00F426E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CD56C2" w:rsidRDefault="004F2F77" w:rsidP="00F426E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6C2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4F2F77" w:rsidRDefault="004F2F77" w:rsidP="00F426E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6C2">
              <w:rPr>
                <w:rFonts w:ascii="Times New Roman" w:hAnsi="Times New Roman"/>
                <w:sz w:val="28"/>
                <w:szCs w:val="28"/>
              </w:rPr>
              <w:t>приказом </w:t>
            </w:r>
            <w:r w:rsidR="00F426ED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омитета по образованию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4F2F77" w:rsidRPr="00333689" w:rsidRDefault="004F2F77" w:rsidP="00F426E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F426ED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» января 201</w:t>
            </w:r>
            <w:r w:rsidR="00F426E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F426ED"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</w:tr>
    </w:tbl>
    <w:p w:rsidR="004F2F77" w:rsidRPr="009B0817" w:rsidRDefault="004F2F77" w:rsidP="004F2F77">
      <w:pPr>
        <w:rPr>
          <w:rFonts w:ascii="Times New Roman" w:hAnsi="Times New Roman"/>
          <w:b/>
          <w:szCs w:val="28"/>
        </w:rPr>
      </w:pPr>
    </w:p>
    <w:p w:rsidR="004F2F77" w:rsidRPr="008558CB" w:rsidRDefault="004F2F77" w:rsidP="004F2F77">
      <w:pPr>
        <w:spacing w:line="240" w:lineRule="exact"/>
        <w:jc w:val="center"/>
        <w:rPr>
          <w:rFonts w:ascii="Times New Roman" w:hAnsi="Times New Roman"/>
          <w:b/>
          <w:sz w:val="28"/>
          <w:szCs w:val="26"/>
        </w:rPr>
      </w:pPr>
      <w:r w:rsidRPr="00E110AB">
        <w:rPr>
          <w:rFonts w:ascii="Times New Roman" w:hAnsi="Times New Roman"/>
          <w:b/>
          <w:sz w:val="28"/>
          <w:szCs w:val="28"/>
        </w:rPr>
        <w:t>Порядок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10AB">
        <w:rPr>
          <w:rFonts w:ascii="Times New Roman" w:hAnsi="Times New Roman"/>
          <w:b/>
          <w:sz w:val="28"/>
          <w:szCs w:val="26"/>
        </w:rPr>
        <w:t>распределения средств</w:t>
      </w:r>
      <w:r w:rsidR="00F426ED">
        <w:rPr>
          <w:rFonts w:ascii="Times New Roman" w:hAnsi="Times New Roman"/>
          <w:b/>
          <w:sz w:val="28"/>
          <w:szCs w:val="26"/>
        </w:rPr>
        <w:t xml:space="preserve">, направляемых </w:t>
      </w:r>
      <w:r w:rsidRPr="00E110AB">
        <w:rPr>
          <w:rFonts w:ascii="Times New Roman" w:hAnsi="Times New Roman"/>
          <w:b/>
          <w:sz w:val="28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10AB">
        <w:rPr>
          <w:rFonts w:ascii="Times New Roman" w:hAnsi="Times New Roman"/>
          <w:b/>
          <w:sz w:val="28"/>
          <w:szCs w:val="26"/>
        </w:rPr>
        <w:t>на стимулирование инновационной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между </w:t>
      </w:r>
      <w:r>
        <w:rPr>
          <w:rFonts w:ascii="Times New Roman" w:hAnsi="Times New Roman"/>
          <w:b/>
          <w:sz w:val="28"/>
          <w:szCs w:val="26"/>
        </w:rPr>
        <w:t xml:space="preserve"> общеобразовательными</w:t>
      </w:r>
      <w:r w:rsidRPr="00E110AB">
        <w:rPr>
          <w:rFonts w:ascii="Times New Roman" w:hAnsi="Times New Roman"/>
          <w:b/>
          <w:sz w:val="28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6"/>
        </w:rPr>
        <w:t xml:space="preserve">учреждениями и педагогическими работниками  </w:t>
      </w:r>
      <w:proofErr w:type="spellStart"/>
      <w:r>
        <w:rPr>
          <w:rFonts w:ascii="Times New Roman" w:hAnsi="Times New Roman"/>
          <w:b/>
          <w:sz w:val="28"/>
          <w:szCs w:val="26"/>
        </w:rPr>
        <w:t>Родинского</w:t>
      </w:r>
      <w:proofErr w:type="spellEnd"/>
      <w:r>
        <w:rPr>
          <w:rFonts w:ascii="Times New Roman" w:hAnsi="Times New Roman"/>
          <w:b/>
          <w:sz w:val="28"/>
          <w:szCs w:val="26"/>
        </w:rPr>
        <w:t xml:space="preserve"> района Алтайского края  на 201</w:t>
      </w:r>
      <w:r w:rsidR="00F426ED">
        <w:rPr>
          <w:rFonts w:ascii="Times New Roman" w:hAnsi="Times New Roman"/>
          <w:b/>
          <w:sz w:val="28"/>
          <w:szCs w:val="26"/>
        </w:rPr>
        <w:t>8</w:t>
      </w:r>
      <w:r>
        <w:rPr>
          <w:rFonts w:ascii="Times New Roman" w:hAnsi="Times New Roman"/>
          <w:b/>
          <w:sz w:val="28"/>
          <w:szCs w:val="26"/>
        </w:rPr>
        <w:t xml:space="preserve"> год</w:t>
      </w:r>
    </w:p>
    <w:p w:rsidR="004F2F77" w:rsidRPr="000304A9" w:rsidRDefault="004F2F77" w:rsidP="004F2F77">
      <w:pPr>
        <w:jc w:val="both"/>
        <w:rPr>
          <w:rFonts w:ascii="Times New Roman" w:hAnsi="Times New Roman"/>
          <w:sz w:val="24"/>
          <w:szCs w:val="28"/>
        </w:rPr>
      </w:pPr>
    </w:p>
    <w:p w:rsidR="00F426ED" w:rsidRPr="00456697" w:rsidRDefault="00456697" w:rsidP="00456697">
      <w:pPr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1.</w:t>
      </w:r>
      <w:r w:rsidR="004F2F77" w:rsidRPr="00456697">
        <w:rPr>
          <w:rFonts w:ascii="Times New Roman" w:hAnsi="Times New Roman"/>
          <w:sz w:val="28"/>
          <w:szCs w:val="28"/>
        </w:rPr>
        <w:t xml:space="preserve">Настоящий Порядок регулирует распределение </w:t>
      </w:r>
      <w:r w:rsidR="004F2F77" w:rsidRPr="00456697">
        <w:rPr>
          <w:rFonts w:ascii="Times New Roman" w:hAnsi="Times New Roman"/>
          <w:sz w:val="28"/>
          <w:szCs w:val="26"/>
        </w:rPr>
        <w:t>средств на стимулирование инновационной деятельности между муниципальными общеобразовательными организациями (далее по текст</w:t>
      </w:r>
      <w:proofErr w:type="gramStart"/>
      <w:r w:rsidR="004F2F77" w:rsidRPr="00456697">
        <w:rPr>
          <w:rFonts w:ascii="Times New Roman" w:hAnsi="Times New Roman"/>
          <w:sz w:val="28"/>
          <w:szCs w:val="26"/>
        </w:rPr>
        <w:t>у-</w:t>
      </w:r>
      <w:proofErr w:type="gramEnd"/>
      <w:r w:rsidR="004F2F77" w:rsidRPr="00456697">
        <w:rPr>
          <w:rFonts w:ascii="Times New Roman" w:hAnsi="Times New Roman"/>
          <w:sz w:val="28"/>
          <w:szCs w:val="26"/>
        </w:rPr>
        <w:t xml:space="preserve"> Порядок), и педагогическими работниками в объеме средств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</w:t>
      </w:r>
      <w:proofErr w:type="spellStart"/>
      <w:r w:rsidR="004F2F77" w:rsidRPr="00456697">
        <w:rPr>
          <w:rFonts w:ascii="Times New Roman" w:hAnsi="Times New Roman"/>
          <w:sz w:val="28"/>
          <w:szCs w:val="26"/>
        </w:rPr>
        <w:t>Родинского</w:t>
      </w:r>
      <w:proofErr w:type="spellEnd"/>
      <w:r w:rsidR="004F2F77" w:rsidRPr="00456697">
        <w:rPr>
          <w:rFonts w:ascii="Times New Roman" w:hAnsi="Times New Roman"/>
          <w:sz w:val="28"/>
          <w:szCs w:val="26"/>
        </w:rPr>
        <w:t xml:space="preserve"> района  на 201</w:t>
      </w:r>
      <w:r w:rsidR="00F426ED" w:rsidRPr="00456697">
        <w:rPr>
          <w:rFonts w:ascii="Times New Roman" w:hAnsi="Times New Roman"/>
          <w:sz w:val="28"/>
          <w:szCs w:val="26"/>
        </w:rPr>
        <w:t>8</w:t>
      </w:r>
      <w:r w:rsidR="004F2F77" w:rsidRPr="00456697">
        <w:rPr>
          <w:rFonts w:ascii="Times New Roman" w:hAnsi="Times New Roman"/>
          <w:sz w:val="28"/>
          <w:szCs w:val="26"/>
        </w:rPr>
        <w:t xml:space="preserve"> год.</w:t>
      </w:r>
    </w:p>
    <w:p w:rsidR="00456697" w:rsidRPr="00456697" w:rsidRDefault="00456697" w:rsidP="002865A1">
      <w:pPr>
        <w:pStyle w:val="Default"/>
        <w:jc w:val="both"/>
      </w:pPr>
      <w:r>
        <w:rPr>
          <w:sz w:val="28"/>
          <w:szCs w:val="26"/>
        </w:rPr>
        <w:t xml:space="preserve">        2. </w:t>
      </w:r>
      <w:r w:rsidRPr="00456697">
        <w:rPr>
          <w:color w:val="auto"/>
          <w:sz w:val="28"/>
          <w:szCs w:val="28"/>
        </w:rPr>
        <w:t xml:space="preserve">Основной целью использования средств инновационного фонда </w:t>
      </w:r>
      <w:proofErr w:type="spellStart"/>
      <w:r w:rsidR="002865A1">
        <w:rPr>
          <w:color w:val="auto"/>
          <w:sz w:val="28"/>
          <w:szCs w:val="28"/>
        </w:rPr>
        <w:t>Родинского</w:t>
      </w:r>
      <w:proofErr w:type="spellEnd"/>
      <w:r w:rsidR="002865A1">
        <w:rPr>
          <w:color w:val="auto"/>
          <w:sz w:val="28"/>
          <w:szCs w:val="28"/>
        </w:rPr>
        <w:t xml:space="preserve"> </w:t>
      </w:r>
      <w:r w:rsidRPr="00456697">
        <w:rPr>
          <w:color w:val="auto"/>
          <w:sz w:val="28"/>
          <w:szCs w:val="28"/>
        </w:rPr>
        <w:t xml:space="preserve"> района является стимулирование деятельности педагогических работников и общеобразовательных организаций на создание и внедрение инновационных продуктов, обеспечивающих современное качество образовательных результатов. Средства инновационного фонда направляются на стимулирование общеобразовательных организаций, осуществляющих разработку, внедрение и распространение передового педагогического опыта: </w:t>
      </w:r>
    </w:p>
    <w:p w:rsidR="002865A1" w:rsidRDefault="002865A1" w:rsidP="002865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456697" w:rsidRPr="00456697">
        <w:rPr>
          <w:color w:val="auto"/>
          <w:sz w:val="28"/>
          <w:szCs w:val="28"/>
        </w:rPr>
        <w:t xml:space="preserve">входящих в инновационную инфраструктуру системы образования Алтайского края; </w:t>
      </w:r>
    </w:p>
    <w:p w:rsidR="00456697" w:rsidRPr="00456697" w:rsidRDefault="002865A1" w:rsidP="002865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456697" w:rsidRPr="00456697">
        <w:rPr>
          <w:color w:val="auto"/>
          <w:sz w:val="28"/>
          <w:szCs w:val="28"/>
        </w:rPr>
        <w:t xml:space="preserve">осуществляющих сетевое взаимодействие в профессиональных сообществах и объединениях, а также для обеспечения современных условий и требований ФГОС за счет интеграции ресурсов школьных округов; </w:t>
      </w:r>
    </w:p>
    <w:p w:rsidR="00456697" w:rsidRPr="00456697" w:rsidRDefault="002865A1" w:rsidP="00286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6697" w:rsidRPr="00456697">
        <w:rPr>
          <w:rFonts w:ascii="Times New Roman" w:hAnsi="Times New Roman" w:cs="Times New Roman"/>
          <w:sz w:val="28"/>
          <w:szCs w:val="28"/>
        </w:rPr>
        <w:t xml:space="preserve">участвующих в реализации </w:t>
      </w:r>
      <w:proofErr w:type="spellStart"/>
      <w:r w:rsidR="00456697" w:rsidRPr="00456697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="00456697" w:rsidRPr="00456697">
        <w:rPr>
          <w:rFonts w:ascii="Times New Roman" w:hAnsi="Times New Roman" w:cs="Times New Roman"/>
          <w:sz w:val="28"/>
          <w:szCs w:val="28"/>
        </w:rPr>
        <w:t xml:space="preserve"> проектов краевого и муниципального уровней; выполняющих функции муниципальных опорных площадок.</w:t>
      </w:r>
    </w:p>
    <w:p w:rsidR="00F426ED" w:rsidRPr="00F426ED" w:rsidRDefault="00456697" w:rsidP="00F426ED">
      <w:pPr>
        <w:pStyle w:val="Default"/>
        <w:jc w:val="both"/>
      </w:pPr>
      <w:r>
        <w:rPr>
          <w:sz w:val="28"/>
          <w:szCs w:val="26"/>
        </w:rPr>
        <w:t xml:space="preserve">       </w:t>
      </w:r>
      <w:r w:rsidR="00F426ED">
        <w:rPr>
          <w:sz w:val="28"/>
          <w:szCs w:val="26"/>
        </w:rPr>
        <w:t xml:space="preserve"> </w:t>
      </w:r>
      <w:r w:rsidR="002865A1">
        <w:rPr>
          <w:sz w:val="28"/>
          <w:szCs w:val="26"/>
        </w:rPr>
        <w:t>3</w:t>
      </w:r>
      <w:r w:rsidR="00F426ED">
        <w:rPr>
          <w:sz w:val="28"/>
          <w:szCs w:val="26"/>
        </w:rPr>
        <w:t xml:space="preserve">.   </w:t>
      </w:r>
      <w:r w:rsidR="00F426ED" w:rsidRPr="00F426ED">
        <w:rPr>
          <w:color w:val="auto"/>
          <w:sz w:val="28"/>
          <w:szCs w:val="28"/>
        </w:rPr>
        <w:t xml:space="preserve">Ожидаемыми результатами и эффектами использования средств инновационного фонда в </w:t>
      </w:r>
      <w:proofErr w:type="spellStart"/>
      <w:r w:rsidR="00F426ED">
        <w:rPr>
          <w:color w:val="auto"/>
          <w:sz w:val="28"/>
          <w:szCs w:val="28"/>
        </w:rPr>
        <w:t>Родинском</w:t>
      </w:r>
      <w:proofErr w:type="spellEnd"/>
      <w:r w:rsidR="00F426ED" w:rsidRPr="00F426ED">
        <w:rPr>
          <w:color w:val="auto"/>
          <w:sz w:val="28"/>
          <w:szCs w:val="28"/>
        </w:rPr>
        <w:t xml:space="preserve"> районе в 2018 году являются: </w:t>
      </w:r>
    </w:p>
    <w:p w:rsidR="00F426ED" w:rsidRDefault="00F426ED" w:rsidP="00F426ED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        </w:t>
      </w:r>
      <w:r w:rsidRPr="00F426ED">
        <w:rPr>
          <w:b/>
          <w:bCs/>
          <w:i/>
          <w:iCs/>
          <w:color w:val="auto"/>
          <w:sz w:val="28"/>
          <w:szCs w:val="28"/>
        </w:rPr>
        <w:t xml:space="preserve">выполнение майских (2012 год) Указов Президента РФ; </w:t>
      </w:r>
    </w:p>
    <w:p w:rsidR="00F426ED" w:rsidRPr="00F426ED" w:rsidRDefault="00F426ED" w:rsidP="00F426ED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        </w:t>
      </w:r>
      <w:r w:rsidRPr="00F426ED">
        <w:rPr>
          <w:b/>
          <w:bCs/>
          <w:i/>
          <w:iCs/>
          <w:color w:val="auto"/>
          <w:sz w:val="28"/>
          <w:szCs w:val="28"/>
        </w:rPr>
        <w:t xml:space="preserve">внедрение системы управления качеством образования (УКО); </w:t>
      </w:r>
    </w:p>
    <w:p w:rsidR="00F426ED" w:rsidRPr="00F426ED" w:rsidRDefault="00F426ED" w:rsidP="00F426ED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       </w:t>
      </w:r>
      <w:r w:rsidRPr="00F426ED">
        <w:rPr>
          <w:b/>
          <w:bCs/>
          <w:i/>
          <w:iCs/>
          <w:color w:val="auto"/>
          <w:sz w:val="28"/>
          <w:szCs w:val="28"/>
        </w:rPr>
        <w:t xml:space="preserve">положительная динамика доли старшеклассников (10-11 классы), обучающихся по профильным образовательным программам; </w:t>
      </w:r>
    </w:p>
    <w:p w:rsidR="00F426ED" w:rsidRPr="00F426ED" w:rsidRDefault="00F426ED" w:rsidP="00F426ED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       </w:t>
      </w:r>
      <w:r w:rsidRPr="00F426ED">
        <w:rPr>
          <w:b/>
          <w:bCs/>
          <w:i/>
          <w:iCs/>
          <w:color w:val="auto"/>
          <w:sz w:val="28"/>
          <w:szCs w:val="28"/>
        </w:rPr>
        <w:t xml:space="preserve">положительная динамика доли школьников, участвовавших в региональном туре всероссийской олимпиады школьников (ВОШ); </w:t>
      </w:r>
    </w:p>
    <w:p w:rsidR="00F426ED" w:rsidRPr="00F426ED" w:rsidRDefault="00F426ED" w:rsidP="00F426ED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       </w:t>
      </w:r>
      <w:r w:rsidRPr="00F426ED">
        <w:rPr>
          <w:b/>
          <w:bCs/>
          <w:i/>
          <w:iCs/>
          <w:color w:val="auto"/>
          <w:sz w:val="28"/>
          <w:szCs w:val="28"/>
        </w:rPr>
        <w:t xml:space="preserve">развитие различных моделей сетевого взаимодействия; </w:t>
      </w:r>
    </w:p>
    <w:p w:rsidR="00F426ED" w:rsidRPr="00F426ED" w:rsidRDefault="00F426ED" w:rsidP="00F426ED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      </w:t>
      </w:r>
      <w:r w:rsidRPr="00F426ED">
        <w:rPr>
          <w:b/>
          <w:bCs/>
          <w:i/>
          <w:iCs/>
          <w:color w:val="auto"/>
          <w:sz w:val="28"/>
          <w:szCs w:val="28"/>
        </w:rPr>
        <w:t xml:space="preserve">деятельность общеобразовательных организаций муниципального района/городского округа, входящих в Банк лучших практик, </w:t>
      </w:r>
      <w:r w:rsidRPr="00F426ED">
        <w:rPr>
          <w:b/>
          <w:bCs/>
          <w:i/>
          <w:iCs/>
          <w:color w:val="auto"/>
          <w:sz w:val="28"/>
          <w:szCs w:val="28"/>
        </w:rPr>
        <w:lastRenderedPageBreak/>
        <w:t xml:space="preserve">участвующих в реализации ФГОС основного общего образования в опережающем режиме, использующих дистанционные образовательные технологии; </w:t>
      </w:r>
    </w:p>
    <w:p w:rsidR="00F426ED" w:rsidRPr="00F426ED" w:rsidRDefault="00F426ED" w:rsidP="00F426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Pr="00F426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снижение доли </w:t>
      </w:r>
      <w:proofErr w:type="gramStart"/>
      <w:r w:rsidRPr="00F426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  <w:r w:rsidRPr="00F426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испытывающих трудности в социальной адаптации.</w:t>
      </w:r>
    </w:p>
    <w:p w:rsidR="004F2F77" w:rsidRPr="006D12C2" w:rsidRDefault="004F2F77" w:rsidP="004F2F77">
      <w:pPr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865A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D12C2">
        <w:rPr>
          <w:rFonts w:ascii="Times New Roman" w:hAnsi="Times New Roman"/>
          <w:b/>
          <w:i/>
          <w:sz w:val="28"/>
          <w:szCs w:val="28"/>
        </w:rPr>
        <w:t xml:space="preserve">Муниципальная комиссия по распределению средств инновационного фонда </w:t>
      </w:r>
      <w:r w:rsidRPr="006D12C2">
        <w:rPr>
          <w:rFonts w:ascii="Times New Roman" w:hAnsi="Times New Roman"/>
          <w:sz w:val="28"/>
          <w:szCs w:val="28"/>
        </w:rPr>
        <w:t xml:space="preserve">(далее – «муниципальная комиссия») </w:t>
      </w:r>
      <w:r w:rsidRPr="006D12C2">
        <w:rPr>
          <w:rFonts w:ascii="Times New Roman" w:hAnsi="Times New Roman"/>
          <w:b/>
          <w:i/>
          <w:sz w:val="28"/>
          <w:szCs w:val="28"/>
        </w:rPr>
        <w:t>утверждается приказом</w:t>
      </w:r>
      <w:r w:rsidRPr="006D12C2">
        <w:rPr>
          <w:rFonts w:ascii="Times New Roman" w:hAnsi="Times New Roman"/>
          <w:sz w:val="28"/>
          <w:szCs w:val="28"/>
        </w:rPr>
        <w:t xml:space="preserve"> </w:t>
      </w:r>
      <w:r w:rsidR="00F426E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омитета по образованию </w:t>
      </w:r>
      <w:proofErr w:type="spellStart"/>
      <w:r>
        <w:rPr>
          <w:rFonts w:ascii="Times New Roman" w:hAnsi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</w:t>
      </w:r>
      <w:r w:rsidRPr="00F72E70">
        <w:rPr>
          <w:rFonts w:ascii="Times New Roman" w:hAnsi="Times New Roman"/>
          <w:b/>
          <w:i/>
          <w:sz w:val="28"/>
          <w:szCs w:val="28"/>
        </w:rPr>
        <w:t>действует на основании</w:t>
      </w:r>
      <w:r>
        <w:rPr>
          <w:rFonts w:ascii="Times New Roman" w:hAnsi="Times New Roman"/>
          <w:sz w:val="28"/>
          <w:szCs w:val="28"/>
        </w:rPr>
        <w:t xml:space="preserve"> утвержденного приказом </w:t>
      </w:r>
      <w:r w:rsidRPr="00F72E70">
        <w:rPr>
          <w:rFonts w:ascii="Times New Roman" w:hAnsi="Times New Roman"/>
          <w:b/>
          <w:i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о муниципальной комиссии по распределению средств инновационного фонда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«Положение» ), в котором </w:t>
      </w:r>
      <w:r w:rsidRPr="00F72E70">
        <w:rPr>
          <w:rFonts w:ascii="Times New Roman" w:hAnsi="Times New Roman"/>
          <w:b/>
          <w:i/>
          <w:sz w:val="28"/>
          <w:szCs w:val="28"/>
        </w:rPr>
        <w:t>указывается количество и состав комиссии</w:t>
      </w:r>
      <w:r>
        <w:rPr>
          <w:rFonts w:ascii="Times New Roman" w:hAnsi="Times New Roman"/>
          <w:sz w:val="28"/>
          <w:szCs w:val="28"/>
        </w:rPr>
        <w:t xml:space="preserve"> (представительство от муниципального органа управления образованием, профсоюзной организации, директоров ресурсных центров, базовых и стажёрских площадок, базовых и </w:t>
      </w:r>
      <w:proofErr w:type="spellStart"/>
      <w:r>
        <w:rPr>
          <w:rFonts w:ascii="Times New Roman" w:hAnsi="Times New Roman"/>
          <w:sz w:val="28"/>
          <w:szCs w:val="28"/>
        </w:rPr>
        <w:t>пилотных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школ, </w:t>
      </w:r>
      <w:proofErr w:type="gramStart"/>
      <w:r w:rsidRPr="00F00589">
        <w:rPr>
          <w:rFonts w:ascii="Times New Roman" w:hAnsi="Times New Roman"/>
          <w:sz w:val="28"/>
          <w:szCs w:val="28"/>
        </w:rPr>
        <w:t>учителя-руководители или представители методических объединений).</w:t>
      </w:r>
      <w:proofErr w:type="gramEnd"/>
      <w:r w:rsidRPr="00F00589">
        <w:rPr>
          <w:rFonts w:ascii="Times New Roman" w:hAnsi="Times New Roman"/>
          <w:sz w:val="28"/>
          <w:szCs w:val="28"/>
        </w:rPr>
        <w:t xml:space="preserve">  Положением регламентируются</w:t>
      </w:r>
      <w:r w:rsidRPr="006D12C2">
        <w:rPr>
          <w:rFonts w:ascii="Times New Roman" w:hAnsi="Times New Roman"/>
          <w:sz w:val="28"/>
          <w:szCs w:val="28"/>
        </w:rPr>
        <w:t xml:space="preserve"> </w:t>
      </w:r>
      <w:r w:rsidRPr="00C37573">
        <w:rPr>
          <w:rFonts w:ascii="Times New Roman" w:hAnsi="Times New Roman"/>
          <w:b/>
          <w:i/>
          <w:sz w:val="28"/>
          <w:szCs w:val="28"/>
        </w:rPr>
        <w:t>полномочия комиссии, способ принятия и публикации решения, порядок разрешения спорных вопросов</w:t>
      </w:r>
      <w:r w:rsidRPr="006D12C2">
        <w:rPr>
          <w:rFonts w:ascii="Times New Roman" w:hAnsi="Times New Roman"/>
          <w:sz w:val="28"/>
          <w:szCs w:val="28"/>
        </w:rPr>
        <w:t xml:space="preserve">. </w:t>
      </w:r>
    </w:p>
    <w:p w:rsidR="004F2F77" w:rsidRPr="003C4184" w:rsidRDefault="002865A1" w:rsidP="004F2F77">
      <w:pPr>
        <w:ind w:firstLine="709"/>
        <w:jc w:val="both"/>
        <w:rPr>
          <w:rFonts w:ascii="Times New Roman" w:hAnsi="Times New Roman"/>
          <w:color w:val="FF0000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5</w:t>
      </w:r>
      <w:r w:rsidR="004F2F77" w:rsidRPr="00DD3BED">
        <w:rPr>
          <w:rFonts w:ascii="Times New Roman" w:hAnsi="Times New Roman"/>
          <w:sz w:val="28"/>
          <w:szCs w:val="26"/>
        </w:rPr>
        <w:t xml:space="preserve">. </w:t>
      </w:r>
      <w:r w:rsidR="004F2F77" w:rsidRPr="00F00589">
        <w:rPr>
          <w:rFonts w:ascii="Times New Roman" w:hAnsi="Times New Roman"/>
          <w:sz w:val="28"/>
          <w:szCs w:val="26"/>
        </w:rPr>
        <w:t xml:space="preserve">Муниципальная комиссия определяет </w:t>
      </w:r>
      <w:r w:rsidR="004F2F77" w:rsidRPr="00F00589">
        <w:rPr>
          <w:rFonts w:ascii="Times New Roman" w:hAnsi="Times New Roman"/>
          <w:b/>
          <w:i/>
          <w:sz w:val="28"/>
          <w:szCs w:val="26"/>
        </w:rPr>
        <w:t xml:space="preserve">приоритетные </w:t>
      </w:r>
      <w:r w:rsidR="004F2F77" w:rsidRPr="00F00589">
        <w:rPr>
          <w:rFonts w:ascii="Times New Roman" w:hAnsi="Times New Roman"/>
          <w:b/>
          <w:i/>
          <w:sz w:val="28"/>
          <w:szCs w:val="28"/>
        </w:rPr>
        <w:t>цели</w:t>
      </w:r>
      <w:r w:rsidR="004F2F77" w:rsidRPr="00F00589">
        <w:rPr>
          <w:rFonts w:ascii="Times New Roman" w:hAnsi="Times New Roman"/>
          <w:sz w:val="28"/>
          <w:szCs w:val="26"/>
        </w:rPr>
        <w:t xml:space="preserve"> из перечня, определенного в Положении об инновационном фонде системы образования </w:t>
      </w:r>
      <w:proofErr w:type="spellStart"/>
      <w:r w:rsidR="004F2F77" w:rsidRPr="00F00589">
        <w:rPr>
          <w:rFonts w:ascii="Times New Roman" w:hAnsi="Times New Roman"/>
          <w:sz w:val="28"/>
          <w:szCs w:val="26"/>
        </w:rPr>
        <w:t>Родинского</w:t>
      </w:r>
      <w:proofErr w:type="spellEnd"/>
      <w:r w:rsidR="004F2F77" w:rsidRPr="00F00589">
        <w:rPr>
          <w:rFonts w:ascii="Times New Roman" w:hAnsi="Times New Roman"/>
          <w:sz w:val="28"/>
          <w:szCs w:val="26"/>
        </w:rPr>
        <w:t xml:space="preserve"> района Алтайского края</w:t>
      </w:r>
      <w:r w:rsidR="004F2F77" w:rsidRPr="00F00589">
        <w:rPr>
          <w:rFonts w:ascii="Times New Roman" w:hAnsi="Times New Roman"/>
          <w:sz w:val="28"/>
          <w:szCs w:val="28"/>
        </w:rPr>
        <w:t>, на которые направляются средства инновационного фонда</w:t>
      </w:r>
      <w:r w:rsidR="004F2F77" w:rsidRPr="003C4184">
        <w:rPr>
          <w:rFonts w:ascii="Times New Roman" w:hAnsi="Times New Roman"/>
          <w:color w:val="FF0000"/>
          <w:sz w:val="28"/>
          <w:szCs w:val="26"/>
        </w:rPr>
        <w:t>.</w:t>
      </w:r>
    </w:p>
    <w:p w:rsidR="004F2F77" w:rsidRPr="00DD3BED" w:rsidRDefault="004F2F77" w:rsidP="004F2F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3BED">
        <w:rPr>
          <w:rFonts w:ascii="Times New Roman" w:hAnsi="Times New Roman"/>
          <w:sz w:val="28"/>
          <w:szCs w:val="26"/>
        </w:rPr>
        <w:t xml:space="preserve">Основанием для расчета средств на стимулирование инновационной деятельности между муниципальными общеобразовательными организациями </w:t>
      </w:r>
      <w:r w:rsidRPr="00F00589">
        <w:rPr>
          <w:rFonts w:ascii="Times New Roman" w:hAnsi="Times New Roman"/>
          <w:sz w:val="28"/>
          <w:szCs w:val="26"/>
        </w:rPr>
        <w:t xml:space="preserve">являются сформированные муниципальной комиссией </w:t>
      </w:r>
      <w:r w:rsidRPr="00F00589">
        <w:rPr>
          <w:rFonts w:ascii="Times New Roman" w:hAnsi="Times New Roman"/>
          <w:b/>
          <w:i/>
          <w:sz w:val="28"/>
          <w:szCs w:val="26"/>
        </w:rPr>
        <w:t>критерии</w:t>
      </w:r>
      <w:r w:rsidRPr="00F00589">
        <w:rPr>
          <w:rFonts w:ascii="Times New Roman" w:hAnsi="Times New Roman"/>
          <w:sz w:val="28"/>
          <w:szCs w:val="28"/>
        </w:rPr>
        <w:t xml:space="preserve">, по которым определяется достижение поставленных целей, а также </w:t>
      </w:r>
      <w:r w:rsidRPr="00F00589">
        <w:rPr>
          <w:rFonts w:ascii="Times New Roman" w:hAnsi="Times New Roman"/>
          <w:b/>
          <w:i/>
          <w:sz w:val="28"/>
          <w:szCs w:val="28"/>
        </w:rPr>
        <w:t xml:space="preserve">методика расчета указанных критериев </w:t>
      </w:r>
      <w:r w:rsidRPr="00F00589">
        <w:rPr>
          <w:rFonts w:ascii="Times New Roman" w:hAnsi="Times New Roman"/>
          <w:sz w:val="28"/>
          <w:szCs w:val="28"/>
        </w:rPr>
        <w:t xml:space="preserve"> на уровне муниципального</w:t>
      </w:r>
      <w:r w:rsidRPr="00DD3BED">
        <w:rPr>
          <w:rFonts w:ascii="Times New Roman" w:hAnsi="Times New Roman"/>
          <w:sz w:val="28"/>
          <w:szCs w:val="28"/>
        </w:rPr>
        <w:t xml:space="preserve"> органа управле</w:t>
      </w:r>
      <w:r>
        <w:rPr>
          <w:rFonts w:ascii="Times New Roman" w:hAnsi="Times New Roman"/>
          <w:sz w:val="28"/>
          <w:szCs w:val="28"/>
        </w:rPr>
        <w:t>ния образованием (таблица 1</w:t>
      </w:r>
      <w:r w:rsidRPr="00DD3BED">
        <w:rPr>
          <w:rFonts w:ascii="Times New Roman" w:hAnsi="Times New Roman"/>
          <w:sz w:val="28"/>
          <w:szCs w:val="28"/>
        </w:rPr>
        <w:t xml:space="preserve">), а также </w:t>
      </w:r>
      <w:r w:rsidRPr="00DD3BED">
        <w:rPr>
          <w:rFonts w:ascii="Times New Roman" w:hAnsi="Times New Roman"/>
          <w:b/>
          <w:i/>
          <w:sz w:val="28"/>
          <w:szCs w:val="28"/>
        </w:rPr>
        <w:t xml:space="preserve">периодичность распределения средств инновационного фонда </w:t>
      </w:r>
      <w:r w:rsidRPr="00DD3BE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</w:t>
      </w:r>
      <w:r w:rsidRPr="00DD3BED">
        <w:rPr>
          <w:rFonts w:ascii="Times New Roman" w:hAnsi="Times New Roman"/>
          <w:sz w:val="28"/>
          <w:szCs w:val="28"/>
        </w:rPr>
        <w:t xml:space="preserve"> раз в год).</w:t>
      </w:r>
    </w:p>
    <w:p w:rsidR="00456697" w:rsidRPr="00456697" w:rsidRDefault="00456697" w:rsidP="00456697">
      <w:pPr>
        <w:pStyle w:val="Default"/>
        <w:jc w:val="both"/>
      </w:pPr>
      <w:r>
        <w:rPr>
          <w:sz w:val="28"/>
          <w:szCs w:val="28"/>
        </w:rPr>
        <w:t xml:space="preserve">       </w:t>
      </w:r>
      <w:r w:rsidR="002865A1">
        <w:rPr>
          <w:sz w:val="28"/>
          <w:szCs w:val="28"/>
        </w:rPr>
        <w:t>6</w:t>
      </w:r>
      <w:r w:rsidR="004F2F77" w:rsidRPr="00377A85">
        <w:rPr>
          <w:sz w:val="28"/>
          <w:szCs w:val="28"/>
        </w:rPr>
        <w:t xml:space="preserve">. </w:t>
      </w:r>
      <w:r w:rsidRPr="00456697">
        <w:rPr>
          <w:color w:val="auto"/>
          <w:sz w:val="28"/>
          <w:szCs w:val="28"/>
        </w:rPr>
        <w:t xml:space="preserve">При формировании рейтинга общеобразовательных организаций учитывается рейтинг по результатам прошедшего года (по показателям результативности деятельности общеобразовательных организаций за </w:t>
      </w:r>
      <w:r w:rsidRPr="00456697">
        <w:rPr>
          <w:b/>
          <w:i/>
          <w:color w:val="auto"/>
          <w:sz w:val="28"/>
          <w:szCs w:val="28"/>
        </w:rPr>
        <w:t>предыдущий период</w:t>
      </w:r>
      <w:r w:rsidRPr="00456697">
        <w:rPr>
          <w:color w:val="auto"/>
          <w:sz w:val="28"/>
          <w:szCs w:val="28"/>
        </w:rPr>
        <w:t xml:space="preserve">, 80% от общей суммы средств, выделенной на муниципальный район) и </w:t>
      </w:r>
      <w:r w:rsidRPr="00456697">
        <w:rPr>
          <w:b/>
          <w:i/>
          <w:color w:val="auto"/>
          <w:sz w:val="28"/>
          <w:szCs w:val="28"/>
        </w:rPr>
        <w:t>рейтинг по приоритетным направлениям деятельности в текущем году</w:t>
      </w:r>
      <w:r w:rsidRPr="00456697">
        <w:rPr>
          <w:color w:val="auto"/>
          <w:sz w:val="28"/>
          <w:szCs w:val="28"/>
        </w:rPr>
        <w:t xml:space="preserve"> (20% от общей суммы средств, выделенной на муниципальный район). Исходя из этих двух рейтингов, формируется значение итогового рейтинга (среднее арифметическое значение).</w:t>
      </w:r>
    </w:p>
    <w:p w:rsidR="00456697" w:rsidRPr="00456697" w:rsidRDefault="00456697" w:rsidP="0045669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456697">
        <w:rPr>
          <w:color w:val="auto"/>
          <w:sz w:val="28"/>
          <w:szCs w:val="28"/>
        </w:rPr>
        <w:t>Инновационный фонд общеобразовательной организации формируется по следующему принципу:</w:t>
      </w:r>
    </w:p>
    <w:p w:rsidR="004F2F77" w:rsidRPr="001E2CEA" w:rsidRDefault="004F2F77" w:rsidP="004D5CFE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2CEA">
        <w:rPr>
          <w:rFonts w:ascii="Times New Roman" w:hAnsi="Times New Roman"/>
          <w:sz w:val="28"/>
          <w:szCs w:val="28"/>
        </w:rPr>
        <w:t>общеобразовательным организациям,</w:t>
      </w:r>
      <w:r>
        <w:rPr>
          <w:rFonts w:ascii="Times New Roman" w:hAnsi="Times New Roman"/>
          <w:sz w:val="28"/>
          <w:szCs w:val="28"/>
        </w:rPr>
        <w:t xml:space="preserve"> входящим в Банк лучших практик (приказ главного управления образования и науки Алтайского края от 18.11.2016 № 1826 «Об утверждении перечня организаций, осуществляющих образовательную деятельность, и иных действующих в сфере образования организаций, а также их объединений для включения их опыта в краевой банк лучших управленческих и педагогических практик»), </w:t>
      </w:r>
      <w:r>
        <w:rPr>
          <w:rFonts w:ascii="Times New Roman" w:hAnsi="Times New Roman"/>
          <w:sz w:val="28"/>
          <w:szCs w:val="28"/>
        </w:rPr>
        <w:lastRenderedPageBreak/>
        <w:t xml:space="preserve">участвующих в реализации  ФГОС основного общего образования в опережающем режиме, выделяется </w:t>
      </w:r>
      <w:r w:rsidR="004D5CFE">
        <w:rPr>
          <w:rFonts w:ascii="Times New Roman" w:hAnsi="Times New Roman"/>
          <w:sz w:val="28"/>
          <w:szCs w:val="28"/>
        </w:rPr>
        <w:t>20</w:t>
      </w:r>
      <w:proofErr w:type="gramEnd"/>
      <w:r w:rsidR="004D5CFE">
        <w:rPr>
          <w:rFonts w:ascii="Times New Roman" w:hAnsi="Times New Roman"/>
          <w:sz w:val="28"/>
          <w:szCs w:val="28"/>
        </w:rPr>
        <w:t xml:space="preserve"> % от общей суммы финансирования.</w:t>
      </w:r>
    </w:p>
    <w:p w:rsidR="004F2F77" w:rsidRPr="00377A85" w:rsidRDefault="004F2F77" w:rsidP="004F2F77">
      <w:pPr>
        <w:tabs>
          <w:tab w:val="left" w:pos="283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оставшийся </w:t>
      </w:r>
      <w:r w:rsidRPr="00377A85">
        <w:rPr>
          <w:rFonts w:ascii="Times New Roman" w:hAnsi="Times New Roman"/>
          <w:sz w:val="28"/>
          <w:szCs w:val="28"/>
        </w:rPr>
        <w:t>объем средств,</w:t>
      </w:r>
      <w:r w:rsidRPr="007152D6">
        <w:rPr>
          <w:rFonts w:ascii="Times New Roman" w:hAnsi="Times New Roman"/>
          <w:color w:val="000000" w:themeColor="text1"/>
          <w:sz w:val="28"/>
          <w:szCs w:val="28"/>
        </w:rPr>
        <w:t xml:space="preserve"> выделяемых</w:t>
      </w:r>
      <w:r w:rsidRPr="00011B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77A85">
        <w:rPr>
          <w:rFonts w:ascii="Times New Roman" w:hAnsi="Times New Roman"/>
          <w:sz w:val="28"/>
          <w:szCs w:val="28"/>
        </w:rPr>
        <w:t>на стимулирование инновационной деятельности, делится на общую сумму баллов, полученных при формировании рейтинга общеобразовательных организаций муниципального органа управления образованием,  получается стоимость одного балла;</w:t>
      </w:r>
    </w:p>
    <w:p w:rsidR="004F2F77" w:rsidRDefault="004F2F77" w:rsidP="004F2F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7A85">
        <w:rPr>
          <w:rFonts w:ascii="Times New Roman" w:hAnsi="Times New Roman"/>
          <w:sz w:val="28"/>
          <w:szCs w:val="28"/>
        </w:rPr>
        <w:t xml:space="preserve">стоимость одного балла </w:t>
      </w:r>
      <w:r w:rsidRPr="00F00589">
        <w:rPr>
          <w:rFonts w:ascii="Times New Roman" w:hAnsi="Times New Roman"/>
          <w:sz w:val="28"/>
          <w:szCs w:val="28"/>
        </w:rPr>
        <w:t>умножается на сумму баллов конкретной муниципальной общеобразовательной организации</w:t>
      </w:r>
      <w:r w:rsidRPr="00377A85">
        <w:rPr>
          <w:rFonts w:ascii="Times New Roman" w:hAnsi="Times New Roman"/>
          <w:sz w:val="28"/>
          <w:szCs w:val="26"/>
        </w:rPr>
        <w:t xml:space="preserve">, </w:t>
      </w:r>
      <w:r w:rsidRPr="00377A85">
        <w:rPr>
          <w:rFonts w:ascii="Times New Roman" w:hAnsi="Times New Roman"/>
          <w:sz w:val="28"/>
          <w:szCs w:val="28"/>
        </w:rPr>
        <w:t>определяется общая сумма средств на стимулирование инновационной деятельности;</w:t>
      </w:r>
    </w:p>
    <w:p w:rsidR="004F2F77" w:rsidRPr="00A16894" w:rsidRDefault="004F2F77" w:rsidP="004F2F77">
      <w:pPr>
        <w:ind w:firstLine="708"/>
        <w:jc w:val="both"/>
        <w:rPr>
          <w:rFonts w:ascii="Times New Roman" w:hAnsi="Times New Roman"/>
          <w:sz w:val="28"/>
          <w:szCs w:val="24"/>
        </w:rPr>
      </w:pPr>
      <w:proofErr w:type="gramStart"/>
      <w:r w:rsidRPr="00377A85">
        <w:rPr>
          <w:rFonts w:ascii="Times New Roman" w:hAnsi="Times New Roman"/>
          <w:sz w:val="28"/>
          <w:szCs w:val="28"/>
        </w:rPr>
        <w:t xml:space="preserve">не менее 10 % инновационного фонда общеобразовательной организации, </w:t>
      </w:r>
      <w:r w:rsidRPr="00377A85">
        <w:rPr>
          <w:rFonts w:ascii="Times New Roman" w:hAnsi="Times New Roman"/>
          <w:sz w:val="28"/>
          <w:szCs w:val="24"/>
        </w:rPr>
        <w:t>являющейся региональной инновационной площадкой системы образования Алтайского края (</w:t>
      </w:r>
      <w:r w:rsidRPr="00377A85">
        <w:rPr>
          <w:rFonts w:ascii="Times New Roman" w:hAnsi="Times New Roman"/>
          <w:sz w:val="28"/>
          <w:szCs w:val="28"/>
        </w:rPr>
        <w:t>приказ Главного управления образования и молодежной политики Алтайского края от 20.11.2015 № 1987</w:t>
      </w:r>
      <w:r w:rsidRPr="00377A85">
        <w:rPr>
          <w:rFonts w:ascii="Times New Roman" w:hAnsi="Times New Roman"/>
          <w:sz w:val="28"/>
          <w:szCs w:val="24"/>
        </w:rPr>
        <w:t xml:space="preserve">), </w:t>
      </w:r>
      <w:r w:rsidRPr="004368B3">
        <w:rPr>
          <w:rFonts w:ascii="Times New Roman" w:hAnsi="Times New Roman"/>
          <w:sz w:val="28"/>
          <w:szCs w:val="24"/>
        </w:rPr>
        <w:t>входящих в Банк лучших практик</w:t>
      </w:r>
      <w:r>
        <w:rPr>
          <w:rFonts w:ascii="Times New Roman" w:hAnsi="Times New Roman"/>
          <w:sz w:val="28"/>
          <w:szCs w:val="24"/>
        </w:rPr>
        <w:t xml:space="preserve">  (приказ Главного управления от 20.11.2015 № 1987)</w:t>
      </w:r>
      <w:r w:rsidRPr="004368B3">
        <w:rPr>
          <w:rFonts w:ascii="Times New Roman" w:hAnsi="Times New Roman"/>
          <w:sz w:val="28"/>
          <w:szCs w:val="24"/>
        </w:rPr>
        <w:t>, участвующих в реализации ФГОС основного общего образования в опережающем режиме, использующих дистанционные образовательные технологии</w:t>
      </w:r>
      <w:r w:rsidRPr="00377A85">
        <w:rPr>
          <w:rFonts w:ascii="Times New Roman" w:hAnsi="Times New Roman"/>
          <w:sz w:val="28"/>
          <w:szCs w:val="24"/>
        </w:rPr>
        <w:t xml:space="preserve"> распределяется </w:t>
      </w:r>
      <w:r w:rsidRPr="00377A85">
        <w:rPr>
          <w:rFonts w:ascii="Times New Roman" w:hAnsi="Times New Roman"/>
          <w:b/>
          <w:i/>
          <w:sz w:val="28"/>
          <w:szCs w:val="24"/>
        </w:rPr>
        <w:t>между заместителями директоров</w:t>
      </w:r>
      <w:r w:rsidRPr="00377A85">
        <w:rPr>
          <w:rFonts w:ascii="Times New Roman" w:hAnsi="Times New Roman"/>
          <w:sz w:val="28"/>
          <w:szCs w:val="24"/>
        </w:rPr>
        <w:t xml:space="preserve">, осуществляющими сопровождение инновационной </w:t>
      </w:r>
      <w:r w:rsidRPr="001E2CEA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1E2CEA">
        <w:rPr>
          <w:rFonts w:ascii="Times New Roman" w:hAnsi="Times New Roman"/>
          <w:sz w:val="28"/>
          <w:szCs w:val="28"/>
        </w:rPr>
        <w:t xml:space="preserve"> конкретной общеобразовательной организации</w:t>
      </w:r>
      <w:proofErr w:type="gramStart"/>
      <w:r w:rsidRPr="001E2CEA">
        <w:rPr>
          <w:rFonts w:ascii="Times New Roman" w:hAnsi="Times New Roman"/>
          <w:sz w:val="28"/>
          <w:szCs w:val="28"/>
        </w:rPr>
        <w:t xml:space="preserve"> </w:t>
      </w:r>
      <w:r w:rsidR="00565C03">
        <w:rPr>
          <w:rFonts w:ascii="Times New Roman" w:hAnsi="Times New Roman"/>
          <w:sz w:val="28"/>
          <w:szCs w:val="28"/>
        </w:rPr>
        <w:t>.</w:t>
      </w:r>
      <w:proofErr w:type="gramEnd"/>
    </w:p>
    <w:p w:rsidR="004F2F77" w:rsidRPr="001E2CEA" w:rsidRDefault="004F2F77" w:rsidP="004F2F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2CEA">
        <w:rPr>
          <w:rFonts w:ascii="Times New Roman" w:hAnsi="Times New Roman"/>
          <w:sz w:val="28"/>
          <w:szCs w:val="28"/>
        </w:rPr>
        <w:t>Итоговый размер средств инновационного фонда общеобразовательной организации формируется как сумма по набранным баллам рейтинга и средств, выделенны</w:t>
      </w:r>
      <w:r w:rsidRPr="007152D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E2CEA">
        <w:rPr>
          <w:rFonts w:ascii="Times New Roman" w:hAnsi="Times New Roman"/>
          <w:sz w:val="28"/>
          <w:szCs w:val="28"/>
        </w:rPr>
        <w:t xml:space="preserve"> общеобразовательной организации на реализацию инновационного проекта.</w:t>
      </w:r>
    </w:p>
    <w:p w:rsidR="004F2F77" w:rsidRDefault="002865A1" w:rsidP="004F2F7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F2F77" w:rsidRPr="00377A85">
        <w:rPr>
          <w:rFonts w:ascii="Times New Roman" w:hAnsi="Times New Roman"/>
          <w:sz w:val="28"/>
          <w:szCs w:val="28"/>
        </w:rPr>
        <w:t>. Оценка профессиональной деятельности заместителей директоров обще</w:t>
      </w:r>
      <w:r w:rsidR="004F2F77"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proofErr w:type="spellStart"/>
      <w:r w:rsidR="004F2F77">
        <w:rPr>
          <w:rFonts w:ascii="Times New Roman" w:hAnsi="Times New Roman"/>
          <w:sz w:val="28"/>
          <w:szCs w:val="24"/>
        </w:rPr>
        <w:t>Родинского</w:t>
      </w:r>
      <w:proofErr w:type="spellEnd"/>
      <w:r w:rsidR="004F2F77">
        <w:rPr>
          <w:rFonts w:ascii="Times New Roman" w:hAnsi="Times New Roman"/>
          <w:sz w:val="28"/>
          <w:szCs w:val="24"/>
        </w:rPr>
        <w:t xml:space="preserve"> района претендующих на средства инновационного фонда,</w:t>
      </w:r>
      <w:r w:rsidR="004F2F77" w:rsidRPr="00377A85">
        <w:rPr>
          <w:rFonts w:ascii="Times New Roman" w:hAnsi="Times New Roman"/>
          <w:sz w:val="28"/>
          <w:szCs w:val="24"/>
        </w:rPr>
        <w:t xml:space="preserve"> происходит по единому оценочному листу </w:t>
      </w:r>
      <w:r w:rsidR="004F2F77" w:rsidRPr="00377A85">
        <w:rPr>
          <w:rFonts w:ascii="Times New Roman" w:hAnsi="Times New Roman"/>
          <w:sz w:val="28"/>
          <w:szCs w:val="28"/>
        </w:rPr>
        <w:t>по оценке профессиональной деятельности заместителей директоров общеобразовательных организаций в соответствии с прилагаемым</w:t>
      </w:r>
      <w:r w:rsidR="004F2F77">
        <w:rPr>
          <w:rFonts w:ascii="Times New Roman" w:hAnsi="Times New Roman"/>
          <w:sz w:val="28"/>
          <w:szCs w:val="28"/>
        </w:rPr>
        <w:t>и перечнями</w:t>
      </w:r>
      <w:r w:rsidR="004F2F77" w:rsidRPr="00377A85">
        <w:rPr>
          <w:rFonts w:ascii="Times New Roman" w:hAnsi="Times New Roman"/>
          <w:sz w:val="28"/>
          <w:szCs w:val="28"/>
        </w:rPr>
        <w:t xml:space="preserve">. </w:t>
      </w:r>
    </w:p>
    <w:p w:rsidR="004F2F77" w:rsidRDefault="004F2F77" w:rsidP="004F2F7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неэффективной деятельности общеобразовательной организации за предшествующий период могут служить основанием для принятия муниципальной комиссией решения об уменьшении (исключении) объема работы в инновационной деятельности общеобразовательной организации в текущем году.</w:t>
      </w:r>
    </w:p>
    <w:p w:rsidR="004F2F77" w:rsidRDefault="004F2F77" w:rsidP="004F2F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865A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A6EE2">
        <w:rPr>
          <w:rFonts w:ascii="Times New Roman" w:hAnsi="Times New Roman"/>
          <w:sz w:val="28"/>
          <w:szCs w:val="28"/>
        </w:rPr>
        <w:t>Образовательные организации разрабатывают и утверждают локальные акты, регламентирующие Порядок распределения средств на стимулирование результативности качества инновационной деятельности педагогических работников.</w:t>
      </w:r>
    </w:p>
    <w:p w:rsidR="004F2F77" w:rsidRPr="00377A85" w:rsidRDefault="004F2F77" w:rsidP="004F2F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7A85">
        <w:rPr>
          <w:rFonts w:ascii="Times New Roman" w:hAnsi="Times New Roman"/>
          <w:sz w:val="28"/>
          <w:szCs w:val="28"/>
        </w:rPr>
        <w:t xml:space="preserve">В локальном акте образовательной организации описывается </w:t>
      </w:r>
      <w:r w:rsidRPr="00377A85">
        <w:rPr>
          <w:rFonts w:ascii="Times New Roman" w:hAnsi="Times New Roman"/>
          <w:b/>
          <w:i/>
          <w:sz w:val="28"/>
          <w:szCs w:val="28"/>
        </w:rPr>
        <w:t xml:space="preserve">порядок формирования </w:t>
      </w:r>
      <w:r w:rsidRPr="00377A85">
        <w:rPr>
          <w:rFonts w:ascii="Times New Roman" w:hAnsi="Times New Roman"/>
          <w:sz w:val="28"/>
          <w:szCs w:val="28"/>
        </w:rPr>
        <w:t>и</w:t>
      </w:r>
      <w:r w:rsidRPr="00377A85">
        <w:rPr>
          <w:rFonts w:ascii="Times New Roman" w:hAnsi="Times New Roman"/>
          <w:b/>
          <w:i/>
          <w:sz w:val="28"/>
          <w:szCs w:val="28"/>
        </w:rPr>
        <w:t xml:space="preserve"> состав школьной комиссии </w:t>
      </w:r>
      <w:r w:rsidRPr="00377A85">
        <w:rPr>
          <w:rFonts w:ascii="Times New Roman" w:hAnsi="Times New Roman"/>
          <w:sz w:val="28"/>
          <w:szCs w:val="28"/>
        </w:rPr>
        <w:t xml:space="preserve">по распределению инновационного фонда, ее </w:t>
      </w:r>
      <w:r w:rsidRPr="00377A85">
        <w:rPr>
          <w:rFonts w:ascii="Times New Roman" w:hAnsi="Times New Roman"/>
          <w:b/>
          <w:i/>
          <w:sz w:val="28"/>
          <w:szCs w:val="28"/>
        </w:rPr>
        <w:t>полномочия, способ принятия и публикации решения, порядок разрешения спорных вопросов</w:t>
      </w:r>
      <w:r w:rsidRPr="00377A85">
        <w:rPr>
          <w:rFonts w:ascii="Times New Roman" w:hAnsi="Times New Roman"/>
          <w:sz w:val="28"/>
          <w:szCs w:val="28"/>
        </w:rPr>
        <w:t xml:space="preserve">. </w:t>
      </w:r>
    </w:p>
    <w:p w:rsidR="004F2F77" w:rsidRPr="00377A85" w:rsidRDefault="004F2F77" w:rsidP="004F2F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865A1">
        <w:rPr>
          <w:rFonts w:ascii="Times New Roman" w:hAnsi="Times New Roman"/>
          <w:sz w:val="28"/>
          <w:szCs w:val="28"/>
        </w:rPr>
        <w:t>9</w:t>
      </w:r>
      <w:r w:rsidRPr="00377A85">
        <w:rPr>
          <w:rFonts w:ascii="Times New Roman" w:hAnsi="Times New Roman"/>
          <w:sz w:val="28"/>
          <w:szCs w:val="28"/>
        </w:rPr>
        <w:t>. Порядок согласовывается с органами государственно-общественного управления и профсоюзом.</w:t>
      </w:r>
    </w:p>
    <w:p w:rsidR="004F2F77" w:rsidRPr="00377A85" w:rsidRDefault="002865A1" w:rsidP="002865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10</w:t>
      </w:r>
      <w:r w:rsidR="004F2F77" w:rsidRPr="00377A85">
        <w:rPr>
          <w:rFonts w:ascii="Times New Roman" w:hAnsi="Times New Roman"/>
          <w:sz w:val="28"/>
          <w:szCs w:val="28"/>
        </w:rPr>
        <w:t>. В названном локальным акте в обязательном порядке указываются:</w:t>
      </w:r>
    </w:p>
    <w:p w:rsidR="004F2F77" w:rsidRPr="00377A85" w:rsidRDefault="004F2F77" w:rsidP="004F2F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7A85">
        <w:rPr>
          <w:rFonts w:ascii="Times New Roman" w:hAnsi="Times New Roman"/>
          <w:b/>
          <w:i/>
          <w:sz w:val="28"/>
          <w:szCs w:val="28"/>
        </w:rPr>
        <w:t>цели</w:t>
      </w:r>
      <w:r w:rsidRPr="00377A85">
        <w:rPr>
          <w:rFonts w:ascii="Times New Roman" w:hAnsi="Times New Roman"/>
          <w:sz w:val="28"/>
          <w:szCs w:val="28"/>
        </w:rPr>
        <w:t>, на которые направляются средства инновационного фонда;</w:t>
      </w:r>
    </w:p>
    <w:p w:rsidR="004F2F77" w:rsidRPr="00377A85" w:rsidRDefault="004F2F77" w:rsidP="004F2F77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критерии</w:t>
      </w:r>
      <w:r w:rsidRPr="00377A85">
        <w:rPr>
          <w:rFonts w:ascii="Times New Roman" w:hAnsi="Times New Roman"/>
          <w:b/>
          <w:i/>
          <w:sz w:val="28"/>
          <w:szCs w:val="28"/>
        </w:rPr>
        <w:t>,</w:t>
      </w:r>
      <w:r w:rsidRPr="00377A85">
        <w:rPr>
          <w:rFonts w:ascii="Times New Roman" w:hAnsi="Times New Roman"/>
          <w:sz w:val="28"/>
          <w:szCs w:val="28"/>
        </w:rPr>
        <w:t xml:space="preserve"> по которым определяется достижение поставленных целей, а также </w:t>
      </w:r>
      <w:r w:rsidRPr="00377A85">
        <w:rPr>
          <w:rFonts w:ascii="Times New Roman" w:hAnsi="Times New Roman"/>
          <w:b/>
          <w:i/>
          <w:sz w:val="28"/>
          <w:szCs w:val="28"/>
        </w:rPr>
        <w:t>методика расчета указанных</w:t>
      </w:r>
      <w:r>
        <w:rPr>
          <w:rFonts w:ascii="Times New Roman" w:hAnsi="Times New Roman"/>
          <w:b/>
          <w:i/>
          <w:sz w:val="28"/>
          <w:szCs w:val="28"/>
        </w:rPr>
        <w:t xml:space="preserve"> критериев</w:t>
      </w:r>
      <w:r w:rsidRPr="00377A85">
        <w:rPr>
          <w:rFonts w:ascii="Times New Roman" w:hAnsi="Times New Roman"/>
          <w:b/>
          <w:i/>
          <w:sz w:val="28"/>
          <w:szCs w:val="28"/>
        </w:rPr>
        <w:t>;</w:t>
      </w:r>
    </w:p>
    <w:p w:rsidR="004F2F77" w:rsidRPr="00377A85" w:rsidRDefault="004F2F77" w:rsidP="004F2F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7A85">
        <w:rPr>
          <w:rFonts w:ascii="Times New Roman" w:hAnsi="Times New Roman"/>
          <w:b/>
          <w:i/>
          <w:sz w:val="28"/>
          <w:szCs w:val="28"/>
        </w:rPr>
        <w:t xml:space="preserve">периодичность распределения средств инновационного фонда </w:t>
      </w:r>
      <w:r w:rsidRPr="00377A85">
        <w:rPr>
          <w:rFonts w:ascii="Times New Roman" w:hAnsi="Times New Roman"/>
          <w:sz w:val="28"/>
          <w:szCs w:val="28"/>
        </w:rPr>
        <w:t>(</w:t>
      </w:r>
      <w:r w:rsidR="00456697">
        <w:rPr>
          <w:rFonts w:ascii="Times New Roman" w:hAnsi="Times New Roman"/>
          <w:sz w:val="28"/>
          <w:szCs w:val="28"/>
        </w:rPr>
        <w:t>1 раз</w:t>
      </w:r>
      <w:r w:rsidRPr="00377A85">
        <w:rPr>
          <w:rFonts w:ascii="Times New Roman" w:hAnsi="Times New Roman"/>
          <w:sz w:val="28"/>
          <w:szCs w:val="28"/>
        </w:rPr>
        <w:t xml:space="preserve"> в год).</w:t>
      </w:r>
    </w:p>
    <w:p w:rsidR="004F2F77" w:rsidRDefault="002865A1" w:rsidP="002865A1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11</w:t>
      </w:r>
      <w:r w:rsidR="004F2F77" w:rsidRPr="00377A85">
        <w:rPr>
          <w:rFonts w:ascii="Times New Roman" w:hAnsi="Times New Roman"/>
          <w:sz w:val="28"/>
          <w:szCs w:val="28"/>
        </w:rPr>
        <w:t xml:space="preserve">. </w:t>
      </w:r>
      <w:r w:rsidR="004F2F77" w:rsidRPr="00377A85">
        <w:rPr>
          <w:rFonts w:ascii="Times New Roman" w:hAnsi="Times New Roman"/>
          <w:b/>
          <w:i/>
          <w:sz w:val="28"/>
          <w:szCs w:val="28"/>
        </w:rPr>
        <w:t>Отсутствие в локальном акте образовательной организации информации о целях</w:t>
      </w:r>
      <w:r w:rsidR="004F2F77" w:rsidRPr="00377A85">
        <w:rPr>
          <w:rFonts w:ascii="Times New Roman" w:hAnsi="Times New Roman"/>
          <w:sz w:val="28"/>
          <w:szCs w:val="28"/>
        </w:rPr>
        <w:t>, на которые направляются средства инновационного фонда,</w:t>
      </w:r>
      <w:r w:rsidR="004F2F77">
        <w:rPr>
          <w:rFonts w:ascii="Times New Roman" w:hAnsi="Times New Roman"/>
          <w:sz w:val="28"/>
          <w:szCs w:val="28"/>
        </w:rPr>
        <w:t xml:space="preserve"> </w:t>
      </w:r>
      <w:r w:rsidR="004F2F77" w:rsidRPr="00A16894">
        <w:rPr>
          <w:rFonts w:ascii="Times New Roman" w:hAnsi="Times New Roman"/>
          <w:b/>
          <w:i/>
          <w:sz w:val="28"/>
          <w:szCs w:val="28"/>
        </w:rPr>
        <w:t>критериев</w:t>
      </w:r>
      <w:r w:rsidR="004F2F77" w:rsidRPr="00377A85">
        <w:rPr>
          <w:rFonts w:ascii="Times New Roman" w:hAnsi="Times New Roman"/>
          <w:b/>
          <w:i/>
          <w:sz w:val="28"/>
          <w:szCs w:val="28"/>
        </w:rPr>
        <w:t>,</w:t>
      </w:r>
      <w:r w:rsidR="004F2F77" w:rsidRPr="00377A85">
        <w:rPr>
          <w:rFonts w:ascii="Times New Roman" w:hAnsi="Times New Roman"/>
          <w:sz w:val="28"/>
          <w:szCs w:val="28"/>
        </w:rPr>
        <w:t xml:space="preserve"> по которым определяется достижение поставленных целей, а также </w:t>
      </w:r>
      <w:r w:rsidR="004F2F77" w:rsidRPr="00377A85">
        <w:rPr>
          <w:rFonts w:ascii="Times New Roman" w:hAnsi="Times New Roman"/>
          <w:b/>
          <w:i/>
          <w:sz w:val="28"/>
          <w:szCs w:val="28"/>
        </w:rPr>
        <w:t>метод</w:t>
      </w:r>
      <w:r w:rsidR="004F2F77">
        <w:rPr>
          <w:rFonts w:ascii="Times New Roman" w:hAnsi="Times New Roman"/>
          <w:b/>
          <w:i/>
          <w:sz w:val="28"/>
          <w:szCs w:val="28"/>
        </w:rPr>
        <w:t>и</w:t>
      </w:r>
      <w:r w:rsidR="004F2F77" w:rsidRPr="00456697">
        <w:rPr>
          <w:rFonts w:ascii="Times New Roman" w:hAnsi="Times New Roman"/>
          <w:b/>
          <w:i/>
          <w:sz w:val="28"/>
          <w:szCs w:val="28"/>
        </w:rPr>
        <w:t>ке</w:t>
      </w:r>
      <w:r w:rsidR="004F2F77">
        <w:rPr>
          <w:rFonts w:ascii="Times New Roman" w:hAnsi="Times New Roman"/>
          <w:b/>
          <w:i/>
          <w:sz w:val="28"/>
          <w:szCs w:val="28"/>
        </w:rPr>
        <w:t xml:space="preserve"> их </w:t>
      </w:r>
      <w:r w:rsidR="004F2F77" w:rsidRPr="00377A85">
        <w:rPr>
          <w:rFonts w:ascii="Times New Roman" w:hAnsi="Times New Roman"/>
          <w:b/>
          <w:i/>
          <w:sz w:val="28"/>
          <w:szCs w:val="28"/>
        </w:rPr>
        <w:t xml:space="preserve">расчета служит достаточным основанием для признания использования средств инновационного фонда </w:t>
      </w:r>
      <w:r w:rsidR="004F2F77" w:rsidRPr="00377A85">
        <w:rPr>
          <w:rFonts w:ascii="Times New Roman" w:hAnsi="Times New Roman"/>
          <w:sz w:val="28"/>
          <w:szCs w:val="28"/>
        </w:rPr>
        <w:t xml:space="preserve">в данной образовательной организации </w:t>
      </w:r>
      <w:r w:rsidR="004F2F77" w:rsidRPr="00377A85">
        <w:rPr>
          <w:rFonts w:ascii="Times New Roman" w:hAnsi="Times New Roman"/>
          <w:b/>
          <w:i/>
          <w:sz w:val="28"/>
          <w:szCs w:val="28"/>
        </w:rPr>
        <w:t>неэффективным. При этом образовательная организация теряет право на получение средств инновационного фонда в следующем календарном году.</w:t>
      </w:r>
    </w:p>
    <w:p w:rsidR="004F2F77" w:rsidRPr="00F862DE" w:rsidRDefault="004F2F77" w:rsidP="004F2F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62DE">
        <w:rPr>
          <w:rFonts w:ascii="Times New Roman" w:hAnsi="Times New Roman"/>
          <w:sz w:val="28"/>
          <w:szCs w:val="28"/>
        </w:rPr>
        <w:t xml:space="preserve">Общеобразовательная организация по каждому направлению </w:t>
      </w:r>
      <w:r w:rsidRPr="003A6EE2">
        <w:rPr>
          <w:rFonts w:ascii="Times New Roman" w:hAnsi="Times New Roman"/>
          <w:b/>
          <w:i/>
          <w:sz w:val="28"/>
          <w:szCs w:val="28"/>
          <w:u w:val="single"/>
        </w:rPr>
        <w:t>разрабатывает план мероприятий, направленных на достижение поставленных целей.</w:t>
      </w:r>
    </w:p>
    <w:p w:rsidR="004F2F77" w:rsidRPr="00377A85" w:rsidRDefault="002865A1" w:rsidP="002865A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12</w:t>
      </w:r>
      <w:r w:rsidR="004F2F77">
        <w:rPr>
          <w:rFonts w:ascii="Times New Roman" w:hAnsi="Times New Roman"/>
          <w:sz w:val="28"/>
          <w:szCs w:val="28"/>
        </w:rPr>
        <w:t xml:space="preserve">. </w:t>
      </w:r>
      <w:r w:rsidR="004F2F77" w:rsidRPr="00377A85">
        <w:rPr>
          <w:rFonts w:ascii="Times New Roman" w:hAnsi="Times New Roman"/>
          <w:sz w:val="28"/>
          <w:szCs w:val="28"/>
        </w:rPr>
        <w:t>Основанием для стимулирования инновационной деятельности педагогического работника является оценка его</w:t>
      </w:r>
      <w:r w:rsidR="004F2F77" w:rsidRPr="00377A85">
        <w:rPr>
          <w:rFonts w:ascii="Times New Roman" w:hAnsi="Times New Roman"/>
        </w:rPr>
        <w:t xml:space="preserve"> </w:t>
      </w:r>
      <w:r w:rsidR="004F2F77" w:rsidRPr="00377A85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через </w:t>
      </w:r>
      <w:r w:rsidR="004F2F77" w:rsidRPr="001E2CEA">
        <w:rPr>
          <w:rFonts w:ascii="Times New Roman" w:hAnsi="Times New Roman" w:cs="Times New Roman"/>
          <w:sz w:val="28"/>
          <w:szCs w:val="28"/>
        </w:rPr>
        <w:t>оценочный лист,</w:t>
      </w:r>
      <w:r w:rsidR="004F2F77" w:rsidRPr="00377A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2F77" w:rsidRPr="00377A85">
        <w:rPr>
          <w:rFonts w:ascii="Times New Roman" w:hAnsi="Times New Roman" w:cs="Times New Roman"/>
          <w:sz w:val="28"/>
          <w:szCs w:val="28"/>
        </w:rPr>
        <w:t>раскрывающи</w:t>
      </w:r>
      <w:r w:rsidR="004F2F77">
        <w:rPr>
          <w:rFonts w:ascii="Times New Roman" w:hAnsi="Times New Roman" w:cs="Times New Roman"/>
          <w:sz w:val="28"/>
          <w:szCs w:val="28"/>
        </w:rPr>
        <w:t>й</w:t>
      </w:r>
      <w:r w:rsidR="004F2F77" w:rsidRPr="00377A85">
        <w:rPr>
          <w:rFonts w:ascii="Times New Roman" w:hAnsi="Times New Roman" w:cs="Times New Roman"/>
          <w:sz w:val="28"/>
          <w:szCs w:val="28"/>
        </w:rPr>
        <w:t xml:space="preserve">  работу педагога по направлениям инновационной деятельности.</w:t>
      </w:r>
    </w:p>
    <w:p w:rsidR="004F2F77" w:rsidRDefault="002865A1" w:rsidP="002865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13</w:t>
      </w:r>
      <w:r w:rsidR="004F2F77" w:rsidRPr="00377A85">
        <w:rPr>
          <w:rFonts w:ascii="Times New Roman" w:hAnsi="Times New Roman"/>
          <w:sz w:val="28"/>
          <w:szCs w:val="28"/>
        </w:rPr>
        <w:t xml:space="preserve">. </w:t>
      </w:r>
      <w:r w:rsidR="004F2F77">
        <w:rPr>
          <w:rFonts w:ascii="Times New Roman" w:hAnsi="Times New Roman" w:cs="Times New Roman"/>
          <w:sz w:val="28"/>
          <w:szCs w:val="28"/>
        </w:rPr>
        <w:t>Результаты неэффективной деятельности  педагогического работника</w:t>
      </w:r>
    </w:p>
    <w:p w:rsidR="004F2F77" w:rsidRDefault="004F2F77" w:rsidP="004F2F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предшествующий период может служить основанием для принятия школьной комиссией решения об уменьшении (исключении) объема работы педагогическому работнику в инновационной деятельности общеобразовательной организации в текущем году.</w:t>
      </w:r>
    </w:p>
    <w:p w:rsidR="004F2F77" w:rsidRDefault="00B0124F" w:rsidP="00B012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14</w:t>
      </w:r>
      <w:r w:rsidR="004F2F77">
        <w:rPr>
          <w:rFonts w:ascii="Times New Roman" w:hAnsi="Times New Roman"/>
          <w:sz w:val="28"/>
          <w:szCs w:val="28"/>
        </w:rPr>
        <w:t xml:space="preserve">. </w:t>
      </w:r>
      <w:r w:rsidR="004F2F77" w:rsidRPr="00377A85">
        <w:rPr>
          <w:rFonts w:ascii="Times New Roman" w:hAnsi="Times New Roman"/>
          <w:sz w:val="28"/>
          <w:szCs w:val="28"/>
        </w:rPr>
        <w:t>Руководителям общеобразовательных организаций при участии школьной комиссии необходимо разработать</w:t>
      </w:r>
      <w:r w:rsidR="004F2F77" w:rsidRPr="00377A85">
        <w:rPr>
          <w:rFonts w:ascii="Times New Roman" w:hAnsi="Times New Roman"/>
          <w:b/>
          <w:i/>
          <w:sz w:val="28"/>
          <w:szCs w:val="28"/>
        </w:rPr>
        <w:t xml:space="preserve"> план-график </w:t>
      </w:r>
      <w:r w:rsidR="004F2F77" w:rsidRPr="00377A85">
        <w:rPr>
          <w:rFonts w:ascii="Times New Roman" w:hAnsi="Times New Roman"/>
          <w:sz w:val="28"/>
          <w:szCs w:val="28"/>
        </w:rPr>
        <w:t>и</w:t>
      </w:r>
      <w:r w:rsidR="004F2F77" w:rsidRPr="00377A85">
        <w:rPr>
          <w:rFonts w:ascii="Times New Roman" w:hAnsi="Times New Roman"/>
          <w:b/>
          <w:i/>
          <w:sz w:val="28"/>
          <w:szCs w:val="28"/>
        </w:rPr>
        <w:t xml:space="preserve"> инструкцию по проведению </w:t>
      </w:r>
      <w:proofErr w:type="spellStart"/>
      <w:r w:rsidR="004F2F77" w:rsidRPr="00377A85">
        <w:rPr>
          <w:rFonts w:ascii="Times New Roman" w:hAnsi="Times New Roman"/>
          <w:b/>
          <w:i/>
          <w:sz w:val="28"/>
          <w:szCs w:val="28"/>
        </w:rPr>
        <w:t>внутришкольного</w:t>
      </w:r>
      <w:proofErr w:type="spellEnd"/>
      <w:r w:rsidR="004F2F77" w:rsidRPr="00377A85">
        <w:rPr>
          <w:rFonts w:ascii="Times New Roman" w:hAnsi="Times New Roman"/>
          <w:b/>
          <w:i/>
          <w:sz w:val="28"/>
          <w:szCs w:val="28"/>
        </w:rPr>
        <w:t xml:space="preserve"> контроля</w:t>
      </w:r>
      <w:r w:rsidR="004F2F77" w:rsidRPr="00377A85">
        <w:rPr>
          <w:rFonts w:ascii="Times New Roman" w:hAnsi="Times New Roman"/>
          <w:sz w:val="28"/>
          <w:szCs w:val="28"/>
        </w:rPr>
        <w:t xml:space="preserve"> по эффективности использования средств инновационного фонда.</w:t>
      </w:r>
      <w:r w:rsidR="004F2F77">
        <w:rPr>
          <w:rFonts w:ascii="Times New Roman" w:hAnsi="Times New Roman"/>
          <w:sz w:val="28"/>
          <w:szCs w:val="28"/>
        </w:rPr>
        <w:t xml:space="preserve"> Вопрос </w:t>
      </w:r>
      <w:proofErr w:type="gramStart"/>
      <w:r w:rsidR="004F2F77">
        <w:rPr>
          <w:rFonts w:ascii="Times New Roman" w:hAnsi="Times New Roman"/>
          <w:sz w:val="28"/>
          <w:szCs w:val="28"/>
        </w:rPr>
        <w:t>оценки эффективности использования средств инновационного фонда</w:t>
      </w:r>
      <w:proofErr w:type="gramEnd"/>
      <w:r w:rsidR="004F2F77">
        <w:rPr>
          <w:rFonts w:ascii="Times New Roman" w:hAnsi="Times New Roman"/>
          <w:sz w:val="28"/>
          <w:szCs w:val="28"/>
        </w:rPr>
        <w:t xml:space="preserve"> включается в план-график </w:t>
      </w:r>
      <w:proofErr w:type="spellStart"/>
      <w:r w:rsidR="004F2F77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="004F2F77">
        <w:rPr>
          <w:rFonts w:ascii="Times New Roman" w:hAnsi="Times New Roman"/>
          <w:sz w:val="28"/>
          <w:szCs w:val="28"/>
        </w:rPr>
        <w:t xml:space="preserve"> контроля и проводится на основе разработанной общеобразовательной организацией инструкци</w:t>
      </w:r>
      <w:r w:rsidR="004F2F77" w:rsidRPr="007152D6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4F2F77">
        <w:rPr>
          <w:rFonts w:ascii="Times New Roman" w:hAnsi="Times New Roman"/>
          <w:sz w:val="28"/>
          <w:szCs w:val="28"/>
        </w:rPr>
        <w:t xml:space="preserve"> по определению эффективности использования средств инновационного фонда.</w:t>
      </w:r>
    </w:p>
    <w:p w:rsidR="004F2F77" w:rsidRDefault="004F2F77" w:rsidP="004F2F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2F77" w:rsidRDefault="004F2F77" w:rsidP="004F2F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2F77" w:rsidRDefault="004F2F77" w:rsidP="004F2F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2F77" w:rsidRDefault="004F2F77" w:rsidP="004F2F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2F77" w:rsidRDefault="004F2F77" w:rsidP="004F2F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24F" w:rsidRDefault="00B0124F" w:rsidP="004F2F77">
      <w:pPr>
        <w:jc w:val="both"/>
        <w:rPr>
          <w:rFonts w:ascii="Times New Roman" w:hAnsi="Times New Roman"/>
          <w:sz w:val="28"/>
          <w:szCs w:val="28"/>
        </w:rPr>
      </w:pPr>
    </w:p>
    <w:p w:rsidR="00746DAA" w:rsidRDefault="00746DAA" w:rsidP="004F2F77">
      <w:pPr>
        <w:jc w:val="both"/>
        <w:rPr>
          <w:rFonts w:ascii="Times New Roman" w:hAnsi="Times New Roman"/>
          <w:sz w:val="28"/>
          <w:szCs w:val="28"/>
        </w:rPr>
      </w:pPr>
    </w:p>
    <w:p w:rsidR="00746DAA" w:rsidRDefault="00746DAA" w:rsidP="004F2F77">
      <w:pPr>
        <w:jc w:val="both"/>
        <w:rPr>
          <w:rFonts w:ascii="Times New Roman" w:hAnsi="Times New Roman"/>
          <w:sz w:val="28"/>
          <w:szCs w:val="28"/>
        </w:rPr>
      </w:pPr>
    </w:p>
    <w:p w:rsidR="00746DAA" w:rsidRDefault="00746DAA" w:rsidP="004F2F77">
      <w:pPr>
        <w:jc w:val="both"/>
        <w:rPr>
          <w:rFonts w:ascii="Times New Roman" w:hAnsi="Times New Roman"/>
          <w:sz w:val="28"/>
          <w:szCs w:val="28"/>
        </w:rPr>
      </w:pPr>
    </w:p>
    <w:p w:rsidR="00746DAA" w:rsidRDefault="00746DAA" w:rsidP="004F2F77">
      <w:pPr>
        <w:jc w:val="both"/>
        <w:rPr>
          <w:rFonts w:ascii="Times New Roman" w:hAnsi="Times New Roman"/>
          <w:sz w:val="28"/>
          <w:szCs w:val="28"/>
        </w:rPr>
      </w:pPr>
    </w:p>
    <w:p w:rsidR="004F2F77" w:rsidRPr="001328CB" w:rsidRDefault="004F2F77" w:rsidP="004F2F77">
      <w:pPr>
        <w:jc w:val="both"/>
        <w:rPr>
          <w:rFonts w:ascii="Times New Roman" w:hAnsi="Times New Roman"/>
          <w:sz w:val="28"/>
          <w:szCs w:val="28"/>
        </w:rPr>
      </w:pPr>
    </w:p>
    <w:p w:rsidR="004F2F77" w:rsidRPr="001328CB" w:rsidRDefault="004F2F77" w:rsidP="004F2F7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4F2F77" w:rsidRDefault="004F2F77" w:rsidP="004F2F77">
      <w:pPr>
        <w:rPr>
          <w:rFonts w:ascii="Times New Roman" w:hAnsi="Times New Roman"/>
          <w:sz w:val="28"/>
          <w:szCs w:val="28"/>
        </w:rPr>
      </w:pPr>
    </w:p>
    <w:p w:rsidR="004F2F77" w:rsidRDefault="004F2F77" w:rsidP="004F2F77">
      <w:pPr>
        <w:rPr>
          <w:rFonts w:ascii="Times New Roman" w:hAnsi="Times New Roman"/>
          <w:sz w:val="28"/>
          <w:szCs w:val="28"/>
        </w:rPr>
      </w:pPr>
    </w:p>
    <w:p w:rsidR="004F2F77" w:rsidRPr="001328CB" w:rsidRDefault="004F2F77" w:rsidP="004F2F77">
      <w:pPr>
        <w:rPr>
          <w:rFonts w:ascii="Times New Roman" w:hAnsi="Times New Roman"/>
          <w:sz w:val="28"/>
          <w:szCs w:val="28"/>
        </w:rPr>
      </w:pPr>
    </w:p>
    <w:p w:rsidR="004F2F77" w:rsidRPr="001328CB" w:rsidRDefault="004F2F77" w:rsidP="004F2F77">
      <w:pPr>
        <w:spacing w:line="240" w:lineRule="exact"/>
        <w:ind w:firstLine="709"/>
        <w:jc w:val="center"/>
        <w:rPr>
          <w:rFonts w:ascii="Times New Roman" w:hAnsi="Times New Roman"/>
          <w:b/>
          <w:sz w:val="28"/>
          <w:szCs w:val="18"/>
        </w:rPr>
      </w:pPr>
      <w:r w:rsidRPr="001328CB">
        <w:rPr>
          <w:rFonts w:ascii="Times New Roman" w:hAnsi="Times New Roman"/>
          <w:b/>
          <w:sz w:val="28"/>
          <w:szCs w:val="18"/>
        </w:rPr>
        <w:t>Критерии распределения средств</w:t>
      </w:r>
    </w:p>
    <w:p w:rsidR="004F2F77" w:rsidRPr="001328CB" w:rsidRDefault="004F2F77" w:rsidP="004F2F77">
      <w:pPr>
        <w:spacing w:line="240" w:lineRule="exact"/>
        <w:ind w:firstLine="709"/>
        <w:jc w:val="center"/>
        <w:rPr>
          <w:rFonts w:ascii="Times New Roman" w:hAnsi="Times New Roman"/>
          <w:sz w:val="28"/>
          <w:szCs w:val="18"/>
        </w:rPr>
      </w:pPr>
      <w:r w:rsidRPr="001328CB">
        <w:rPr>
          <w:rFonts w:ascii="Times New Roman" w:hAnsi="Times New Roman"/>
          <w:sz w:val="28"/>
          <w:szCs w:val="18"/>
        </w:rPr>
        <w:t>на стимулирование инновационной деятельности в 201</w:t>
      </w:r>
      <w:r w:rsidR="00B0124F">
        <w:rPr>
          <w:rFonts w:ascii="Times New Roman" w:hAnsi="Times New Roman"/>
          <w:sz w:val="28"/>
          <w:szCs w:val="18"/>
        </w:rPr>
        <w:t>8</w:t>
      </w:r>
      <w:r w:rsidRPr="001328CB">
        <w:rPr>
          <w:rFonts w:ascii="Times New Roman" w:hAnsi="Times New Roman"/>
          <w:sz w:val="28"/>
          <w:szCs w:val="18"/>
        </w:rPr>
        <w:t xml:space="preserve"> году</w:t>
      </w:r>
    </w:p>
    <w:p w:rsidR="004F2F77" w:rsidRDefault="004F2F77" w:rsidP="004F2F77">
      <w:pPr>
        <w:spacing w:line="240" w:lineRule="exact"/>
        <w:ind w:firstLine="709"/>
        <w:jc w:val="center"/>
        <w:rPr>
          <w:rFonts w:ascii="Times New Roman" w:hAnsi="Times New Roman"/>
          <w:b/>
          <w:sz w:val="28"/>
          <w:szCs w:val="18"/>
        </w:rPr>
      </w:pPr>
      <w:r w:rsidRPr="001328CB">
        <w:rPr>
          <w:rFonts w:ascii="Times New Roman" w:hAnsi="Times New Roman"/>
          <w:b/>
          <w:sz w:val="28"/>
          <w:szCs w:val="18"/>
        </w:rPr>
        <w:t xml:space="preserve">между общеобразовательными </w:t>
      </w:r>
      <w:r>
        <w:rPr>
          <w:rFonts w:ascii="Times New Roman" w:hAnsi="Times New Roman"/>
          <w:b/>
          <w:sz w:val="28"/>
          <w:szCs w:val="18"/>
        </w:rPr>
        <w:t xml:space="preserve">учреждениями </w:t>
      </w:r>
    </w:p>
    <w:p w:rsidR="004F2F77" w:rsidRDefault="004F2F77" w:rsidP="004F2F77">
      <w:pPr>
        <w:spacing w:line="240" w:lineRule="exact"/>
        <w:ind w:firstLine="709"/>
        <w:jc w:val="center"/>
        <w:rPr>
          <w:rFonts w:ascii="Times New Roman" w:hAnsi="Times New Roman"/>
          <w:b/>
          <w:sz w:val="28"/>
          <w:szCs w:val="18"/>
        </w:rPr>
      </w:pPr>
      <w:proofErr w:type="spellStart"/>
      <w:r>
        <w:rPr>
          <w:rFonts w:ascii="Times New Roman" w:hAnsi="Times New Roman"/>
          <w:b/>
          <w:sz w:val="28"/>
          <w:szCs w:val="18"/>
        </w:rPr>
        <w:t>Родинского</w:t>
      </w:r>
      <w:proofErr w:type="spellEnd"/>
      <w:r>
        <w:rPr>
          <w:rFonts w:ascii="Times New Roman" w:hAnsi="Times New Roman"/>
          <w:b/>
          <w:sz w:val="28"/>
          <w:szCs w:val="18"/>
        </w:rPr>
        <w:t xml:space="preserve"> района Алтайского края, </w:t>
      </w:r>
    </w:p>
    <w:p w:rsidR="004F2F77" w:rsidRPr="005F2FB5" w:rsidRDefault="004F2F77" w:rsidP="004F2F77">
      <w:pPr>
        <w:spacing w:line="240" w:lineRule="exact"/>
        <w:ind w:firstLine="709"/>
        <w:jc w:val="center"/>
        <w:rPr>
          <w:rFonts w:ascii="Times New Roman" w:hAnsi="Times New Roman"/>
          <w:b/>
          <w:sz w:val="28"/>
          <w:szCs w:val="18"/>
        </w:rPr>
      </w:pPr>
      <w:r w:rsidRPr="001328CB">
        <w:rPr>
          <w:rFonts w:ascii="Times New Roman" w:hAnsi="Times New Roman"/>
          <w:sz w:val="28"/>
          <w:szCs w:val="18"/>
        </w:rPr>
        <w:t>в соответствии</w:t>
      </w:r>
      <w:r>
        <w:rPr>
          <w:rFonts w:ascii="Times New Roman" w:hAnsi="Times New Roman"/>
          <w:sz w:val="28"/>
          <w:szCs w:val="18"/>
        </w:rPr>
        <w:t xml:space="preserve"> </w:t>
      </w:r>
      <w:r w:rsidRPr="001328CB">
        <w:rPr>
          <w:rFonts w:ascii="Times New Roman" w:hAnsi="Times New Roman"/>
          <w:sz w:val="28"/>
          <w:szCs w:val="18"/>
        </w:rPr>
        <w:t>с заявленными направлениями расходования</w:t>
      </w:r>
      <w:r>
        <w:rPr>
          <w:rFonts w:ascii="Times New Roman" w:hAnsi="Times New Roman"/>
          <w:sz w:val="28"/>
          <w:szCs w:val="18"/>
        </w:rPr>
        <w:t xml:space="preserve"> </w:t>
      </w:r>
      <w:r w:rsidRPr="001328CB">
        <w:rPr>
          <w:rFonts w:ascii="Times New Roman" w:hAnsi="Times New Roman"/>
          <w:sz w:val="28"/>
          <w:szCs w:val="18"/>
        </w:rPr>
        <w:t>средств инновационного фонда</w:t>
      </w:r>
    </w:p>
    <w:p w:rsidR="004F2F77" w:rsidRPr="001328CB" w:rsidRDefault="004F2F77" w:rsidP="004F2F77">
      <w:pPr>
        <w:rPr>
          <w:rFonts w:ascii="Times New Roman" w:hAnsi="Times New Roman"/>
          <w:sz w:val="28"/>
          <w:szCs w:val="1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25"/>
        <w:gridCol w:w="2977"/>
        <w:gridCol w:w="4394"/>
        <w:gridCol w:w="142"/>
        <w:gridCol w:w="1418"/>
      </w:tblGrid>
      <w:tr w:rsidR="004F2F77" w:rsidRPr="001328CB" w:rsidTr="00F426ED">
        <w:tc>
          <w:tcPr>
            <w:tcW w:w="709" w:type="dxa"/>
            <w:vAlign w:val="center"/>
          </w:tcPr>
          <w:p w:rsidR="004F2F77" w:rsidRPr="001328CB" w:rsidRDefault="004F2F77" w:rsidP="00F426ED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28C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328C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328C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4F2F77" w:rsidRPr="001328CB" w:rsidRDefault="004F2F77" w:rsidP="00F426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4394" w:type="dxa"/>
            <w:vAlign w:val="center"/>
          </w:tcPr>
          <w:p w:rsidR="004F2F77" w:rsidRPr="001328CB" w:rsidRDefault="004F2F77" w:rsidP="00F426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Индикатор</w:t>
            </w:r>
          </w:p>
        </w:tc>
        <w:tc>
          <w:tcPr>
            <w:tcW w:w="1560" w:type="dxa"/>
            <w:gridSpan w:val="2"/>
            <w:vAlign w:val="center"/>
          </w:tcPr>
          <w:p w:rsidR="004F2F77" w:rsidRPr="001328CB" w:rsidRDefault="004F2F77" w:rsidP="00F426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Оценка  (баллы)</w:t>
            </w:r>
          </w:p>
        </w:tc>
      </w:tr>
      <w:tr w:rsidR="004F2F77" w:rsidRPr="001328CB" w:rsidTr="00F426ED">
        <w:tc>
          <w:tcPr>
            <w:tcW w:w="10065" w:type="dxa"/>
            <w:gridSpan w:val="6"/>
          </w:tcPr>
          <w:p w:rsidR="004F2F77" w:rsidRPr="003A6EE2" w:rsidRDefault="004F2F77" w:rsidP="00F426ED">
            <w:pPr>
              <w:numPr>
                <w:ilvl w:val="0"/>
                <w:numId w:val="15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6EE2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майских (2012 год) Указов Президента Российской Федерации</w:t>
            </w:r>
          </w:p>
        </w:tc>
      </w:tr>
      <w:tr w:rsidR="004F2F77" w:rsidRPr="001328CB" w:rsidTr="00F426ED">
        <w:tc>
          <w:tcPr>
            <w:tcW w:w="1134" w:type="dxa"/>
            <w:gridSpan w:val="2"/>
          </w:tcPr>
          <w:p w:rsidR="004F2F77" w:rsidRPr="001328CB" w:rsidRDefault="004F2F77" w:rsidP="00F426ED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F77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Выполнение майских (2012 год) Указов Президента РФ</w:t>
            </w:r>
          </w:p>
          <w:p w:rsidR="00B0124F" w:rsidRPr="00B0124F" w:rsidRDefault="00B0124F" w:rsidP="00F426E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124F">
              <w:rPr>
                <w:rFonts w:ascii="Times New Roman" w:hAnsi="Times New Roman"/>
                <w:b/>
                <w:sz w:val="28"/>
                <w:szCs w:val="28"/>
              </w:rPr>
              <w:t>Краевой показатель-19971 руб.</w:t>
            </w:r>
          </w:p>
        </w:tc>
        <w:tc>
          <w:tcPr>
            <w:tcW w:w="4394" w:type="dxa"/>
          </w:tcPr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соотношение средней заработной платы педагогических работников к  средней заработной плате в регионе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 xml:space="preserve">более 100 %; 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95 % - 100 %;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90 % - 94 %</w:t>
            </w:r>
          </w:p>
        </w:tc>
        <w:tc>
          <w:tcPr>
            <w:tcW w:w="1560" w:type="dxa"/>
            <w:gridSpan w:val="2"/>
          </w:tcPr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4F2F77" w:rsidRPr="001328CB" w:rsidTr="00F426ED">
        <w:tc>
          <w:tcPr>
            <w:tcW w:w="1134" w:type="dxa"/>
            <w:gridSpan w:val="2"/>
          </w:tcPr>
          <w:p w:rsidR="004F2F77" w:rsidRPr="001328CB" w:rsidRDefault="004F2F77" w:rsidP="00F426ED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 xml:space="preserve">Направление средств, полученных от снижения неэффективных расходов, на повышение заработной платы педагогических работников </w:t>
            </w:r>
          </w:p>
        </w:tc>
        <w:tc>
          <w:tcPr>
            <w:tcW w:w="4394" w:type="dxa"/>
          </w:tcPr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60" w:type="dxa"/>
            <w:gridSpan w:val="2"/>
          </w:tcPr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</w:tc>
      </w:tr>
      <w:tr w:rsidR="004F2F77" w:rsidRPr="001328CB" w:rsidTr="00F426ED">
        <w:tc>
          <w:tcPr>
            <w:tcW w:w="1134" w:type="dxa"/>
            <w:gridSpan w:val="2"/>
          </w:tcPr>
          <w:p w:rsidR="004F2F77" w:rsidRPr="001328CB" w:rsidRDefault="004F2F77" w:rsidP="00F426ED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Выполнение целевого показателя «Соотношение численности обучающихся в расчете на 1 педагогического работника, чел.»</w:t>
            </w:r>
            <w:r w:rsidR="00493E2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93E27" w:rsidRPr="0006422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="00493E27" w:rsidRPr="00064228">
              <w:rPr>
                <w:rFonts w:ascii="Times New Roman" w:hAnsi="Times New Roman"/>
                <w:b/>
                <w:sz w:val="28"/>
                <w:szCs w:val="28"/>
              </w:rPr>
              <w:t>районный</w:t>
            </w:r>
            <w:proofErr w:type="gramEnd"/>
            <w:r w:rsidR="00493E27" w:rsidRPr="00064228">
              <w:rPr>
                <w:rFonts w:ascii="Times New Roman" w:hAnsi="Times New Roman"/>
                <w:b/>
                <w:sz w:val="28"/>
                <w:szCs w:val="28"/>
              </w:rPr>
              <w:t xml:space="preserve"> показатель-</w:t>
            </w:r>
            <w:r w:rsidR="00064228" w:rsidRPr="00064228">
              <w:rPr>
                <w:rFonts w:ascii="Times New Roman" w:hAnsi="Times New Roman"/>
                <w:b/>
                <w:sz w:val="28"/>
                <w:szCs w:val="28"/>
              </w:rPr>
              <w:t>8,05)</w:t>
            </w:r>
            <w:r w:rsidR="00493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100 %;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более 100 %</w:t>
            </w:r>
          </w:p>
        </w:tc>
        <w:tc>
          <w:tcPr>
            <w:tcW w:w="1560" w:type="dxa"/>
            <w:gridSpan w:val="2"/>
          </w:tcPr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4F2F77" w:rsidRPr="00E01300" w:rsidTr="00F426ED">
        <w:tc>
          <w:tcPr>
            <w:tcW w:w="10065" w:type="dxa"/>
            <w:gridSpan w:val="6"/>
            <w:shd w:val="clear" w:color="auto" w:fill="FFFFFF"/>
          </w:tcPr>
          <w:p w:rsidR="004F2F77" w:rsidRDefault="004F2F77" w:rsidP="00F426ED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1300">
              <w:rPr>
                <w:rFonts w:ascii="Times New Roman" w:hAnsi="Times New Roman"/>
                <w:b/>
                <w:i/>
                <w:sz w:val="28"/>
                <w:szCs w:val="28"/>
              </w:rPr>
              <w:t>Внедрение системы управления качеством образования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(УКО)</w:t>
            </w:r>
          </w:p>
          <w:p w:rsidR="004F2F77" w:rsidRPr="00DD5FD1" w:rsidRDefault="004F2F77" w:rsidP="00F426ED">
            <w:pPr>
              <w:ind w:left="743" w:hanging="42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для образовательных организаций, </w:t>
            </w:r>
            <w:r w:rsidRPr="00AB284F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начинающих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внедрение системы управления качеством образования</w:t>
            </w:r>
          </w:p>
        </w:tc>
      </w:tr>
      <w:tr w:rsidR="004F2F77" w:rsidRPr="00904598" w:rsidTr="00F426ED">
        <w:tc>
          <w:tcPr>
            <w:tcW w:w="1134" w:type="dxa"/>
            <w:gridSpan w:val="2"/>
            <w:shd w:val="clear" w:color="auto" w:fill="FFFFFF"/>
          </w:tcPr>
          <w:p w:rsidR="004F2F77" w:rsidRPr="001328CB" w:rsidRDefault="004F2F77" w:rsidP="00F426ED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 xml:space="preserve">Создание и функционирование  в общеобразовательной организации системы </w:t>
            </w:r>
            <w:r w:rsidRPr="001328CB">
              <w:rPr>
                <w:rFonts w:ascii="Times New Roman" w:hAnsi="Times New Roman"/>
                <w:sz w:val="28"/>
                <w:szCs w:val="28"/>
              </w:rPr>
              <w:lastRenderedPageBreak/>
              <w:t>УКО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4F2F77" w:rsidRPr="001328C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28CB">
              <w:rPr>
                <w:sz w:val="28"/>
                <w:szCs w:val="28"/>
              </w:rPr>
              <w:lastRenderedPageBreak/>
              <w:t>создание и функционирование совета по качеству;</w:t>
            </w:r>
          </w:p>
          <w:p w:rsidR="004F2F77" w:rsidRPr="001328C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28CB">
              <w:rPr>
                <w:sz w:val="28"/>
                <w:szCs w:val="28"/>
              </w:rPr>
              <w:t>создание и функционирование группы аудиторов;</w:t>
            </w:r>
          </w:p>
          <w:p w:rsidR="004F2F77" w:rsidRPr="001328C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28CB">
              <w:rPr>
                <w:sz w:val="28"/>
                <w:szCs w:val="28"/>
              </w:rPr>
              <w:lastRenderedPageBreak/>
              <w:t>проведение анализа функционирования системы УКО в общеобразовательной организации</w:t>
            </w:r>
          </w:p>
        </w:tc>
        <w:tc>
          <w:tcPr>
            <w:tcW w:w="1418" w:type="dxa"/>
            <w:shd w:val="clear" w:color="auto" w:fill="FFFFFF"/>
          </w:tcPr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4F2F77" w:rsidRPr="00904598" w:rsidTr="00F426ED">
        <w:tc>
          <w:tcPr>
            <w:tcW w:w="1134" w:type="dxa"/>
            <w:gridSpan w:val="2"/>
            <w:shd w:val="clear" w:color="auto" w:fill="FFFFFF"/>
          </w:tcPr>
          <w:p w:rsidR="004F2F77" w:rsidRPr="001328CB" w:rsidRDefault="004F2F77" w:rsidP="00F426ED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Документационное обеспечение функционирования системы УКО (на учебный год)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4F2F77" w:rsidRPr="001328C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28CB">
              <w:rPr>
                <w:sz w:val="28"/>
                <w:szCs w:val="28"/>
              </w:rPr>
              <w:t>разработка положения о совете по качеству;</w:t>
            </w:r>
          </w:p>
          <w:p w:rsidR="004F2F77" w:rsidRPr="001328C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28CB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>основных документирующих процедур</w:t>
            </w:r>
            <w:r w:rsidRPr="001328CB">
              <w:rPr>
                <w:sz w:val="28"/>
                <w:szCs w:val="28"/>
              </w:rPr>
              <w:t>;</w:t>
            </w:r>
          </w:p>
          <w:p w:rsidR="004F2F77" w:rsidRPr="001328C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28CB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>политики в области качества образования</w:t>
            </w:r>
            <w:r w:rsidRPr="001328CB">
              <w:rPr>
                <w:sz w:val="28"/>
                <w:szCs w:val="28"/>
              </w:rPr>
              <w:t>;</w:t>
            </w:r>
          </w:p>
          <w:p w:rsidR="004F2F77" w:rsidRPr="001328C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28CB">
              <w:rPr>
                <w:sz w:val="28"/>
                <w:szCs w:val="28"/>
              </w:rPr>
              <w:t xml:space="preserve">разработка плана работы </w:t>
            </w:r>
            <w:r>
              <w:rPr>
                <w:sz w:val="28"/>
                <w:szCs w:val="28"/>
              </w:rPr>
              <w:t>совета по качеству;</w:t>
            </w:r>
          </w:p>
          <w:p w:rsidR="004F2F77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 плана работы группы аудиторов;</w:t>
            </w:r>
          </w:p>
          <w:p w:rsidR="004F2F77" w:rsidRPr="001328C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корректирующих мероприятий</w:t>
            </w:r>
          </w:p>
        </w:tc>
        <w:tc>
          <w:tcPr>
            <w:tcW w:w="1418" w:type="dxa"/>
            <w:shd w:val="clear" w:color="auto" w:fill="FFFFFF"/>
          </w:tcPr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328CB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4F2F77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4F2F77" w:rsidRPr="00904598" w:rsidTr="00F426ED">
        <w:tc>
          <w:tcPr>
            <w:tcW w:w="1134" w:type="dxa"/>
            <w:gridSpan w:val="2"/>
            <w:shd w:val="clear" w:color="auto" w:fill="FFFFFF"/>
          </w:tcPr>
          <w:p w:rsidR="004F2F77" w:rsidRPr="001328CB" w:rsidRDefault="004F2F77" w:rsidP="00F426ED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 xml:space="preserve">Доля педагогических работников образовательной организации, участвующих во внедрении </w:t>
            </w:r>
            <w:proofErr w:type="spellStart"/>
            <w:r w:rsidRPr="001328CB">
              <w:rPr>
                <w:rFonts w:ascii="Times New Roman" w:hAnsi="Times New Roman"/>
                <w:sz w:val="28"/>
                <w:szCs w:val="28"/>
              </w:rPr>
              <w:t>внутришкольной</w:t>
            </w:r>
            <w:proofErr w:type="spellEnd"/>
            <w:r w:rsidRPr="001328CB">
              <w:rPr>
                <w:rFonts w:ascii="Times New Roman" w:hAnsi="Times New Roman"/>
                <w:sz w:val="28"/>
                <w:szCs w:val="28"/>
              </w:rPr>
              <w:t xml:space="preserve"> системы УКО (входящие с состав совета по качеству, группу аудиторов, разрабатывающих документы по системе УКО) от общего числа педагогических работников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4F2F77" w:rsidRPr="001328C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28CB">
              <w:rPr>
                <w:sz w:val="28"/>
                <w:szCs w:val="28"/>
              </w:rPr>
              <w:t>39 % - 10 % от общего числа педагогов общеобразовательной организации;</w:t>
            </w:r>
          </w:p>
          <w:p w:rsidR="004F2F77" w:rsidRPr="001328C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28CB">
              <w:rPr>
                <w:sz w:val="28"/>
                <w:szCs w:val="28"/>
              </w:rPr>
              <w:t xml:space="preserve">69 % - 40 % от общего числа педагогов общеобразовательной организации; </w:t>
            </w:r>
          </w:p>
          <w:p w:rsidR="004F2F77" w:rsidRPr="001328C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28CB">
              <w:rPr>
                <w:sz w:val="28"/>
                <w:szCs w:val="28"/>
              </w:rPr>
              <w:t>100 % - 70 % от общего числа педагогов общеобразовательной организации</w:t>
            </w:r>
          </w:p>
          <w:p w:rsidR="004F2F77" w:rsidRPr="001328C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AB284F" w:rsidRDefault="004F2F77" w:rsidP="00F426ED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84F">
              <w:rPr>
                <w:rFonts w:ascii="Times New Roman" w:hAnsi="Times New Roman"/>
                <w:sz w:val="28"/>
                <w:szCs w:val="28"/>
              </w:rPr>
              <w:t>Балла</w:t>
            </w:r>
          </w:p>
        </w:tc>
      </w:tr>
      <w:tr w:rsidR="004F2F77" w:rsidRPr="00904598" w:rsidTr="00F426ED">
        <w:tc>
          <w:tcPr>
            <w:tcW w:w="10065" w:type="dxa"/>
            <w:gridSpan w:val="6"/>
            <w:shd w:val="clear" w:color="auto" w:fill="FFFFFF"/>
          </w:tcPr>
          <w:p w:rsidR="004F2F77" w:rsidRPr="00AB284F" w:rsidRDefault="004F2F77" w:rsidP="00F426E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B284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Внедрение системы управления качеством образования (УКО)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для образовательных организаций,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продолжающи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х</w:t>
            </w:r>
            <w:r w:rsidRPr="00AB284F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[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внедрение системы управления качеством образования</w:t>
            </w:r>
          </w:p>
        </w:tc>
      </w:tr>
      <w:tr w:rsidR="004F2F77" w:rsidRPr="00904598" w:rsidTr="00F426ED">
        <w:tc>
          <w:tcPr>
            <w:tcW w:w="1134" w:type="dxa"/>
            <w:gridSpan w:val="2"/>
            <w:shd w:val="clear" w:color="auto" w:fill="FFFFFF"/>
          </w:tcPr>
          <w:p w:rsidR="004F2F77" w:rsidRPr="001328CB" w:rsidRDefault="004F2F77" w:rsidP="00F426ED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документов, регламентирующих функционирование системы УКО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4F2F77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политики в области качества образования;</w:t>
            </w:r>
          </w:p>
          <w:p w:rsidR="004F2F77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плана работы совета по качеству;</w:t>
            </w:r>
          </w:p>
          <w:p w:rsidR="004F2F77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плана работы группы аудиторов;</w:t>
            </w:r>
          </w:p>
          <w:p w:rsidR="004F2F77" w:rsidRPr="001328C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плана корректирующих мероприятий</w:t>
            </w:r>
          </w:p>
        </w:tc>
        <w:tc>
          <w:tcPr>
            <w:tcW w:w="1418" w:type="dxa"/>
            <w:shd w:val="clear" w:color="auto" w:fill="FFFFFF"/>
          </w:tcPr>
          <w:p w:rsidR="004F2F77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F2F77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F2F77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F2F77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4F2F77" w:rsidRPr="00904598" w:rsidTr="00F426ED">
        <w:tc>
          <w:tcPr>
            <w:tcW w:w="1134" w:type="dxa"/>
            <w:gridSpan w:val="2"/>
            <w:shd w:val="clear" w:color="auto" w:fill="FFFFFF"/>
          </w:tcPr>
          <w:p w:rsidR="004F2F77" w:rsidRPr="001328CB" w:rsidRDefault="004F2F77" w:rsidP="00F426ED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:rsidR="004F2F77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в общеобразовательной организации системы УКО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4F2F77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100% мероприятий плана работы совета по качеству;</w:t>
            </w:r>
          </w:p>
          <w:p w:rsidR="004F2F77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100% внутренних аудитов;</w:t>
            </w:r>
          </w:p>
          <w:p w:rsidR="004F2F77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100% плана (раздела общего плана) корректирующих </w:t>
            </w:r>
            <w:r>
              <w:rPr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1418" w:type="dxa"/>
            <w:shd w:val="clear" w:color="auto" w:fill="FFFFFF"/>
          </w:tcPr>
          <w:p w:rsidR="004F2F77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F2F77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F2F77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балл</w:t>
            </w:r>
          </w:p>
        </w:tc>
      </w:tr>
      <w:tr w:rsidR="004F2F77" w:rsidRPr="00904598" w:rsidTr="00F426ED">
        <w:tc>
          <w:tcPr>
            <w:tcW w:w="1134" w:type="dxa"/>
            <w:gridSpan w:val="2"/>
            <w:shd w:val="clear" w:color="auto" w:fill="FFFFFF"/>
          </w:tcPr>
          <w:p w:rsidR="004F2F77" w:rsidRPr="001328CB" w:rsidRDefault="004F2F77" w:rsidP="00F426ED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:rsidR="004F2F77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педагогических работников образовательной организации, участвующих во внедрении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внутришкольной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системы УКО (входящие в состав совета по качеству, группу аудиторов, разрабатывающих документы по системе УКО) от общего числа педагогических работников 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4F2F77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39%-10% от общего числа педагогов общеобразовательной организации;</w:t>
            </w:r>
          </w:p>
          <w:p w:rsidR="004F2F77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69%-40% от общего числа педагогов общеобразовательной организации;</w:t>
            </w:r>
          </w:p>
          <w:p w:rsidR="004F2F77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100%-70% от общего числа педагогов общеобразовательной организации</w:t>
            </w:r>
          </w:p>
        </w:tc>
        <w:tc>
          <w:tcPr>
            <w:tcW w:w="1418" w:type="dxa"/>
            <w:shd w:val="clear" w:color="auto" w:fill="FFFFFF"/>
          </w:tcPr>
          <w:p w:rsidR="004F2F77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F2F77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4F2F77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4F2F77" w:rsidRPr="00904598" w:rsidTr="00F426ED">
        <w:tc>
          <w:tcPr>
            <w:tcW w:w="10065" w:type="dxa"/>
            <w:gridSpan w:val="6"/>
          </w:tcPr>
          <w:p w:rsidR="004F2F77" w:rsidRPr="001328CB" w:rsidRDefault="004D5CFE" w:rsidP="00F426E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IV</w:t>
            </w:r>
            <w:r w:rsidR="004F2F77" w:rsidRPr="00E0130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="004F2F77" w:rsidRPr="001328CB">
              <w:rPr>
                <w:rFonts w:ascii="Times New Roman" w:hAnsi="Times New Roman"/>
                <w:b/>
                <w:i/>
                <w:sz w:val="28"/>
                <w:szCs w:val="28"/>
              </w:rPr>
              <w:t>Положительная динамика доли старшеклассников (10-11 классы), обучающихся по профильным образовательным  программам</w:t>
            </w:r>
          </w:p>
        </w:tc>
      </w:tr>
      <w:tr w:rsidR="004F2F77" w:rsidRPr="00904598" w:rsidTr="00F426ED">
        <w:tc>
          <w:tcPr>
            <w:tcW w:w="1134" w:type="dxa"/>
            <w:gridSpan w:val="2"/>
          </w:tcPr>
          <w:p w:rsidR="004F2F77" w:rsidRPr="001328CB" w:rsidRDefault="004F2F77" w:rsidP="00F426ED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F77" w:rsidRPr="001328C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28CB">
              <w:rPr>
                <w:sz w:val="28"/>
                <w:szCs w:val="28"/>
              </w:rPr>
              <w:t>Доля старшеклассников (10-11 классы) общеобразовательной организации, обучающихся по профильным образовательным  программам</w:t>
            </w:r>
          </w:p>
        </w:tc>
        <w:tc>
          <w:tcPr>
            <w:tcW w:w="4394" w:type="dxa"/>
          </w:tcPr>
          <w:p w:rsidR="004F2F77" w:rsidRPr="001328C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28CB">
              <w:rPr>
                <w:sz w:val="28"/>
                <w:szCs w:val="28"/>
              </w:rPr>
              <w:t>положительная динамика по сравнению с предыдущим периодом;</w:t>
            </w:r>
          </w:p>
          <w:p w:rsidR="004F2F77" w:rsidRPr="001328C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28CB">
              <w:rPr>
                <w:sz w:val="28"/>
                <w:szCs w:val="28"/>
              </w:rPr>
              <w:t>достижение среднего показателя по муниципальному рай</w:t>
            </w:r>
            <w:r>
              <w:rPr>
                <w:sz w:val="28"/>
                <w:szCs w:val="28"/>
              </w:rPr>
              <w:t>ону</w:t>
            </w:r>
            <w:r w:rsidRPr="001328CB">
              <w:rPr>
                <w:sz w:val="28"/>
                <w:szCs w:val="28"/>
              </w:rPr>
              <w:t>;</w:t>
            </w:r>
          </w:p>
          <w:p w:rsidR="004F2F77" w:rsidRPr="001328C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28CB">
              <w:rPr>
                <w:sz w:val="28"/>
                <w:szCs w:val="28"/>
              </w:rPr>
              <w:t xml:space="preserve">достижение </w:t>
            </w:r>
            <w:proofErr w:type="spellStart"/>
            <w:r w:rsidRPr="001328CB">
              <w:rPr>
                <w:sz w:val="28"/>
                <w:szCs w:val="28"/>
              </w:rPr>
              <w:t>среднекраевого</w:t>
            </w:r>
            <w:proofErr w:type="spellEnd"/>
            <w:r w:rsidRPr="001328CB">
              <w:rPr>
                <w:sz w:val="28"/>
                <w:szCs w:val="28"/>
              </w:rPr>
              <w:t xml:space="preserve"> показателя (</w:t>
            </w:r>
            <w:r>
              <w:rPr>
                <w:sz w:val="28"/>
                <w:szCs w:val="28"/>
              </w:rPr>
              <w:t>67,8</w:t>
            </w:r>
            <w:r w:rsidRPr="001328CB">
              <w:rPr>
                <w:sz w:val="28"/>
                <w:szCs w:val="28"/>
              </w:rPr>
              <w:t xml:space="preserve"> %);</w:t>
            </w:r>
          </w:p>
          <w:p w:rsidR="004F2F77" w:rsidRPr="001328C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28CB">
              <w:rPr>
                <w:sz w:val="28"/>
                <w:szCs w:val="28"/>
              </w:rPr>
              <w:t xml:space="preserve">превышение </w:t>
            </w:r>
            <w:proofErr w:type="spellStart"/>
            <w:r w:rsidRPr="001328CB">
              <w:rPr>
                <w:sz w:val="28"/>
                <w:szCs w:val="28"/>
              </w:rPr>
              <w:t>среднекраевого</w:t>
            </w:r>
            <w:proofErr w:type="spellEnd"/>
            <w:r w:rsidRPr="001328CB">
              <w:rPr>
                <w:sz w:val="28"/>
                <w:szCs w:val="28"/>
              </w:rPr>
              <w:t xml:space="preserve"> показателя (</w:t>
            </w:r>
            <w:r>
              <w:rPr>
                <w:sz w:val="28"/>
                <w:szCs w:val="28"/>
              </w:rPr>
              <w:t>67,8</w:t>
            </w:r>
            <w:r w:rsidRPr="001328CB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1560" w:type="dxa"/>
            <w:gridSpan w:val="2"/>
          </w:tcPr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F2F77" w:rsidRPr="001328C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4F2F77" w:rsidRPr="001328C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4F2F77" w:rsidRPr="001328C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</w:tc>
      </w:tr>
      <w:tr w:rsidR="004F2F77" w:rsidRPr="00904598" w:rsidTr="00F426ED">
        <w:tc>
          <w:tcPr>
            <w:tcW w:w="1134" w:type="dxa"/>
            <w:gridSpan w:val="2"/>
          </w:tcPr>
          <w:p w:rsidR="004F2F77" w:rsidRPr="001328CB" w:rsidRDefault="004F2F77" w:rsidP="00F426ED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Доля обучающихся, сдавших  ЕГЭ (по выбору) в соответствии с профилем обучения</w:t>
            </w:r>
          </w:p>
        </w:tc>
        <w:tc>
          <w:tcPr>
            <w:tcW w:w="4394" w:type="dxa"/>
          </w:tcPr>
          <w:p w:rsidR="004F2F77" w:rsidRPr="001328C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28CB">
              <w:rPr>
                <w:sz w:val="28"/>
                <w:szCs w:val="28"/>
              </w:rPr>
              <w:t>до  20 % выпускников;</w:t>
            </w:r>
          </w:p>
          <w:p w:rsidR="004F2F77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28CB">
              <w:rPr>
                <w:sz w:val="28"/>
                <w:szCs w:val="28"/>
              </w:rPr>
              <w:t xml:space="preserve">21 % - 49 % выпускников; </w:t>
            </w:r>
          </w:p>
          <w:p w:rsidR="004F2F77" w:rsidRPr="001328C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28CB">
              <w:rPr>
                <w:sz w:val="28"/>
                <w:szCs w:val="28"/>
              </w:rPr>
              <w:t>50 % - 79 % выпускников;</w:t>
            </w:r>
          </w:p>
          <w:p w:rsidR="004F2F77" w:rsidRPr="001328C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28CB">
              <w:rPr>
                <w:sz w:val="28"/>
                <w:szCs w:val="28"/>
              </w:rPr>
              <w:t>более 80 % выпускников</w:t>
            </w:r>
          </w:p>
        </w:tc>
        <w:tc>
          <w:tcPr>
            <w:tcW w:w="1560" w:type="dxa"/>
            <w:gridSpan w:val="2"/>
          </w:tcPr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</w:tc>
      </w:tr>
      <w:tr w:rsidR="004F2F77" w:rsidRPr="00904598" w:rsidTr="00F426ED">
        <w:tc>
          <w:tcPr>
            <w:tcW w:w="1134" w:type="dxa"/>
            <w:gridSpan w:val="2"/>
          </w:tcPr>
          <w:p w:rsidR="004F2F77" w:rsidRPr="001328CB" w:rsidRDefault="004F2F77" w:rsidP="00F426ED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328CB">
              <w:rPr>
                <w:rFonts w:ascii="Times New Roman" w:hAnsi="Times New Roman"/>
                <w:sz w:val="28"/>
                <w:szCs w:val="28"/>
              </w:rPr>
              <w:t xml:space="preserve">частие общеобразовательной организации в развитии сетевых форм взаимодействия  </w:t>
            </w:r>
            <w:r w:rsidRPr="001328CB">
              <w:rPr>
                <w:rFonts w:ascii="Times New Roman" w:hAnsi="Times New Roman"/>
                <w:i/>
                <w:sz w:val="28"/>
                <w:szCs w:val="28"/>
              </w:rPr>
              <w:t xml:space="preserve">(например: сетевое профильное, углубленное обучение, проведение лабораторных и практических работ по физике, химии, </w:t>
            </w:r>
            <w:r w:rsidRPr="001328C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биологии)</w:t>
            </w:r>
          </w:p>
        </w:tc>
        <w:tc>
          <w:tcPr>
            <w:tcW w:w="4394" w:type="dxa"/>
          </w:tcPr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и проведение занятий с учащимися других образовательных организаций: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 xml:space="preserve">      1 организация;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 xml:space="preserve">      2 организации;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 xml:space="preserve">      3 и более организаций</w:t>
            </w:r>
          </w:p>
        </w:tc>
        <w:tc>
          <w:tcPr>
            <w:tcW w:w="1560" w:type="dxa"/>
            <w:gridSpan w:val="2"/>
          </w:tcPr>
          <w:p w:rsidR="004F2F77" w:rsidRPr="001328C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F2F77" w:rsidRPr="001328C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4F2F77" w:rsidRPr="001328C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4F2F77" w:rsidRPr="00904598" w:rsidTr="00F426ED">
        <w:tc>
          <w:tcPr>
            <w:tcW w:w="10065" w:type="dxa"/>
            <w:gridSpan w:val="6"/>
          </w:tcPr>
          <w:p w:rsidR="004F2F77" w:rsidRPr="001328CB" w:rsidRDefault="004D5CFE" w:rsidP="00F426ED">
            <w:pPr>
              <w:ind w:left="36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lastRenderedPageBreak/>
              <w:t>V</w:t>
            </w:r>
            <w:r w:rsidR="004F2F77" w:rsidRPr="00E0130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="004F2F77" w:rsidRPr="001328CB">
              <w:rPr>
                <w:rFonts w:ascii="Times New Roman" w:hAnsi="Times New Roman"/>
                <w:b/>
                <w:i/>
                <w:sz w:val="28"/>
                <w:szCs w:val="28"/>
              </w:rPr>
              <w:t>Положительная динамика доли школьников, участвовавших</w:t>
            </w:r>
          </w:p>
          <w:p w:rsidR="004F2F77" w:rsidRPr="001328CB" w:rsidRDefault="004F2F77" w:rsidP="00F426E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328CB">
              <w:rPr>
                <w:rFonts w:ascii="Times New Roman" w:hAnsi="Times New Roman"/>
                <w:b/>
                <w:i/>
                <w:sz w:val="28"/>
                <w:szCs w:val="28"/>
              </w:rPr>
              <w:t>в региональном туре всероссийской олимпиады школьников (ВОШ)</w:t>
            </w:r>
          </w:p>
        </w:tc>
      </w:tr>
      <w:tr w:rsidR="004F2F77" w:rsidRPr="00904598" w:rsidTr="00F426ED">
        <w:tc>
          <w:tcPr>
            <w:tcW w:w="1134" w:type="dxa"/>
            <w:gridSpan w:val="2"/>
          </w:tcPr>
          <w:p w:rsidR="004F2F77" w:rsidRPr="001328CB" w:rsidRDefault="004F2F77" w:rsidP="00F426ED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Доля  обучающихся по программам общего образования, участвующих во всероссийской олимпиаде школьников</w:t>
            </w:r>
          </w:p>
        </w:tc>
        <w:tc>
          <w:tcPr>
            <w:tcW w:w="4394" w:type="dxa"/>
          </w:tcPr>
          <w:p w:rsidR="004F2F77" w:rsidRPr="001328C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28CB">
              <w:rPr>
                <w:sz w:val="28"/>
                <w:szCs w:val="28"/>
              </w:rPr>
              <w:t>увеличение доли школьников, принявших участие в ВОШ:</w:t>
            </w:r>
          </w:p>
          <w:p w:rsidR="004F2F77" w:rsidRPr="001328C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28CB">
              <w:rPr>
                <w:sz w:val="28"/>
                <w:szCs w:val="28"/>
              </w:rPr>
              <w:t xml:space="preserve">     в муниципальном этапе;</w:t>
            </w:r>
          </w:p>
          <w:p w:rsidR="004F2F77" w:rsidRPr="001328C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28CB">
              <w:rPr>
                <w:sz w:val="28"/>
                <w:szCs w:val="28"/>
              </w:rPr>
              <w:t xml:space="preserve">     в региональном этапе;</w:t>
            </w:r>
          </w:p>
          <w:p w:rsidR="004F2F77" w:rsidRPr="001328C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28CB">
              <w:rPr>
                <w:sz w:val="28"/>
                <w:szCs w:val="28"/>
              </w:rPr>
              <w:t>увеличение доли школьников, ставших победителями и призерами  в ВОШ:</w:t>
            </w:r>
          </w:p>
          <w:p w:rsidR="004F2F77" w:rsidRPr="001328C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28CB">
              <w:rPr>
                <w:sz w:val="28"/>
                <w:szCs w:val="28"/>
              </w:rPr>
              <w:t xml:space="preserve">     в муниципальном этапе;</w:t>
            </w:r>
          </w:p>
          <w:p w:rsidR="004F2F77" w:rsidRPr="001328C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28CB">
              <w:rPr>
                <w:sz w:val="28"/>
                <w:szCs w:val="28"/>
              </w:rPr>
              <w:t xml:space="preserve">     в региональном этапе</w:t>
            </w:r>
          </w:p>
        </w:tc>
        <w:tc>
          <w:tcPr>
            <w:tcW w:w="1560" w:type="dxa"/>
            <w:gridSpan w:val="2"/>
          </w:tcPr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</w:tc>
      </w:tr>
      <w:tr w:rsidR="004F2F77" w:rsidRPr="00904598" w:rsidTr="00F426ED">
        <w:tc>
          <w:tcPr>
            <w:tcW w:w="1134" w:type="dxa"/>
            <w:gridSpan w:val="2"/>
          </w:tcPr>
          <w:p w:rsidR="004F2F77" w:rsidRPr="001328CB" w:rsidRDefault="004F2F77" w:rsidP="00F426ED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Доля  обучающихся по программам общего образования, участвующих, победителей и призеров в олимпиадах и конкурсах  различного уровня:</w:t>
            </w:r>
          </w:p>
          <w:p w:rsidR="004F2F77" w:rsidRPr="001328C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28CB">
              <w:rPr>
                <w:sz w:val="28"/>
                <w:szCs w:val="28"/>
              </w:rPr>
              <w:t>дистанционные конкурсы и марафоны по биологии, географии, математике;</w:t>
            </w:r>
          </w:p>
          <w:p w:rsidR="004F2F77" w:rsidRPr="001328C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28CB">
              <w:rPr>
                <w:sz w:val="28"/>
                <w:szCs w:val="28"/>
              </w:rPr>
              <w:t>региональная историко-краеведческая конференция школьников Алтайского края;</w:t>
            </w:r>
          </w:p>
          <w:p w:rsidR="004F2F77" w:rsidRPr="001328C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28CB">
              <w:rPr>
                <w:sz w:val="28"/>
                <w:szCs w:val="28"/>
              </w:rPr>
              <w:t>региональная олимпиада младших школьников «Вместе – к успеху!»;</w:t>
            </w:r>
          </w:p>
          <w:p w:rsidR="004F2F77" w:rsidRPr="001328C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28CB">
              <w:rPr>
                <w:sz w:val="28"/>
                <w:szCs w:val="28"/>
              </w:rPr>
              <w:t>краевой химический турнир «Индиго»;</w:t>
            </w:r>
          </w:p>
          <w:p w:rsidR="004F2F77" w:rsidRPr="001328C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28CB">
              <w:rPr>
                <w:sz w:val="28"/>
                <w:szCs w:val="28"/>
              </w:rPr>
              <w:t>летние учебно-тренировочные сборы по физике, химии, математике;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краевая олимпиада по робототехнике;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lastRenderedPageBreak/>
              <w:t>краевой конкурс для одаренных школьников и молодежи «Будущее Алтая»;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краевая олимпиада школьников, обучающихся в объединениях дополнительного образования эколого-биологической направленности;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региональный конкурс «ИКТО»;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краевой этап дельфийских игр;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краевой этап спортивных игр школьников «Президентские спортивные игры»;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краевой этап спортивных соревнований школьников «Президентские состязания».</w:t>
            </w:r>
          </w:p>
        </w:tc>
        <w:tc>
          <w:tcPr>
            <w:tcW w:w="4394" w:type="dxa"/>
          </w:tcPr>
          <w:p w:rsidR="004F2F77" w:rsidRPr="001328CB" w:rsidRDefault="004F2F77" w:rsidP="00F426ED">
            <w:pPr>
              <w:pStyle w:val="aa"/>
              <w:spacing w:after="0"/>
              <w:ind w:left="0"/>
              <w:jc w:val="both"/>
            </w:pPr>
            <w:r w:rsidRPr="001328CB">
              <w:rPr>
                <w:sz w:val="28"/>
                <w:szCs w:val="28"/>
              </w:rPr>
              <w:lastRenderedPageBreak/>
              <w:t>сохранение</w:t>
            </w:r>
            <w:r w:rsidRPr="001328CB">
              <w:t xml:space="preserve"> </w:t>
            </w:r>
            <w:r w:rsidRPr="001328CB">
              <w:rPr>
                <w:sz w:val="28"/>
                <w:szCs w:val="28"/>
              </w:rPr>
              <w:t>доли  победителей и призеров в олимпиадах и конкурсах  различного уровня по сравнению с предыдущим периодом;</w:t>
            </w:r>
          </w:p>
          <w:p w:rsidR="004F2F77" w:rsidRPr="001328C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28CB">
              <w:rPr>
                <w:sz w:val="28"/>
                <w:szCs w:val="28"/>
              </w:rPr>
              <w:t>увеличение доли  участников в олимпиадах и конкурсах  различного уровня по сравнению с предыдущим периодом;</w:t>
            </w:r>
          </w:p>
          <w:p w:rsidR="004F2F77" w:rsidRPr="001328C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28CB">
              <w:rPr>
                <w:sz w:val="28"/>
                <w:szCs w:val="28"/>
              </w:rPr>
              <w:t xml:space="preserve">увеличение доли  победителей и призеров в олимпиадах и конкурсах  различного уровня по сравнению с предыдущим периодом </w:t>
            </w:r>
            <w:proofErr w:type="gramStart"/>
            <w:r w:rsidRPr="001328CB">
              <w:rPr>
                <w:sz w:val="28"/>
                <w:szCs w:val="28"/>
              </w:rPr>
              <w:t>на</w:t>
            </w:r>
            <w:proofErr w:type="gramEnd"/>
            <w:r w:rsidRPr="001328CB">
              <w:rPr>
                <w:sz w:val="28"/>
                <w:szCs w:val="28"/>
              </w:rPr>
              <w:t>:</w:t>
            </w:r>
          </w:p>
          <w:p w:rsidR="004F2F77" w:rsidRPr="001328C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28CB">
              <w:rPr>
                <w:sz w:val="28"/>
                <w:szCs w:val="28"/>
              </w:rPr>
              <w:t xml:space="preserve">     до 40 %;</w:t>
            </w:r>
          </w:p>
          <w:p w:rsidR="004F2F77" w:rsidRPr="001328CB" w:rsidRDefault="004F2F77" w:rsidP="00F426ED">
            <w:r w:rsidRPr="001328CB">
              <w:rPr>
                <w:rFonts w:ascii="Times New Roman" w:hAnsi="Times New Roman"/>
                <w:sz w:val="28"/>
                <w:szCs w:val="28"/>
              </w:rPr>
              <w:t xml:space="preserve">      41 % и более</w:t>
            </w:r>
          </w:p>
        </w:tc>
        <w:tc>
          <w:tcPr>
            <w:tcW w:w="1560" w:type="dxa"/>
            <w:gridSpan w:val="2"/>
          </w:tcPr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1D03" w:rsidRDefault="00BA1D03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1D03" w:rsidRDefault="00BA1D03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F77" w:rsidRPr="002D168B" w:rsidTr="00F426ED">
        <w:tc>
          <w:tcPr>
            <w:tcW w:w="10065" w:type="dxa"/>
            <w:gridSpan w:val="6"/>
          </w:tcPr>
          <w:p w:rsidR="004F2F77" w:rsidRPr="002D168B" w:rsidRDefault="004D5CFE" w:rsidP="00F426E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lastRenderedPageBreak/>
              <w:t>VI</w:t>
            </w:r>
            <w:r w:rsidR="004F2F77" w:rsidRPr="002D168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Развитие различных моделей сетевого взаимодействия </w:t>
            </w:r>
          </w:p>
        </w:tc>
      </w:tr>
      <w:tr w:rsidR="004F2F77" w:rsidRPr="002D168B" w:rsidTr="00F426ED">
        <w:tc>
          <w:tcPr>
            <w:tcW w:w="1134" w:type="dxa"/>
            <w:gridSpan w:val="2"/>
          </w:tcPr>
          <w:p w:rsidR="004F2F77" w:rsidRPr="002D168B" w:rsidRDefault="004F2F77" w:rsidP="00F426ED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D168B">
              <w:rPr>
                <w:rFonts w:ascii="Times New Roman" w:hAnsi="Times New Roman"/>
                <w:sz w:val="28"/>
                <w:szCs w:val="28"/>
              </w:rPr>
              <w:t>рганизация деятельности образовательных организаций школьного округа (для базовой школы)</w:t>
            </w:r>
          </w:p>
        </w:tc>
        <w:tc>
          <w:tcPr>
            <w:tcW w:w="4394" w:type="dxa"/>
          </w:tcPr>
          <w:p w:rsidR="004F2F77" w:rsidRPr="002D168B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>взаимодействие осуществляется на основе:</w:t>
            </w:r>
          </w:p>
          <w:p w:rsidR="004F2F77" w:rsidRPr="002D168B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>договора о совместной деятельности между базовой школой и всеми образовательными организациями школьного округа;</w:t>
            </w:r>
          </w:p>
          <w:p w:rsidR="004F2F77" w:rsidRPr="002D168B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 xml:space="preserve">     ежегодного анализа работы школьного округа;</w:t>
            </w:r>
          </w:p>
          <w:p w:rsidR="004F2F77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 xml:space="preserve">     ежегодного плана работы школьного округа</w:t>
            </w:r>
          </w:p>
          <w:p w:rsidR="004F2F77" w:rsidRPr="002D168B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>организовано информационное сопровождение деятельности школьного округа:</w:t>
            </w:r>
          </w:p>
          <w:p w:rsidR="004F2F77" w:rsidRPr="002D168B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 xml:space="preserve">     на сайте базовой школы размещены договор, анализ и план </w:t>
            </w:r>
            <w:r w:rsidRPr="002D168B">
              <w:rPr>
                <w:rFonts w:ascii="Times New Roman" w:hAnsi="Times New Roman"/>
                <w:sz w:val="28"/>
                <w:szCs w:val="28"/>
              </w:rPr>
              <w:lastRenderedPageBreak/>
              <w:t>работы;</w:t>
            </w:r>
          </w:p>
          <w:p w:rsidR="004F2F77" w:rsidRPr="002D168B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 xml:space="preserve">     на сайте базовой школы представлена информация о проведении мероприятий в рамках школьного округа (освещено не менее 50% мероприятий); </w:t>
            </w:r>
          </w:p>
          <w:p w:rsidR="004F2F77" w:rsidRPr="002D168B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 xml:space="preserve">     обеспечены технические условия своевременного оповещения образовательных организаций о проведении мероприятий и др. </w:t>
            </w:r>
          </w:p>
          <w:p w:rsidR="004F2F77" w:rsidRPr="002D168B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>оценка деятельности базовой школы по итогам за год:</w:t>
            </w:r>
          </w:p>
          <w:p w:rsidR="004F2F77" w:rsidRPr="002D168B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 xml:space="preserve">   «отлично» </w:t>
            </w:r>
          </w:p>
          <w:p w:rsidR="004F2F77" w:rsidRPr="002D168B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 xml:space="preserve">   «хорошо»</w:t>
            </w:r>
          </w:p>
          <w:p w:rsidR="004F2F77" w:rsidRPr="002D168B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>в состав школьного округа входят:</w:t>
            </w:r>
          </w:p>
          <w:p w:rsidR="004F2F77" w:rsidRPr="002D168B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>3-4 общеобразовательных организаций, включая базовую школу;</w:t>
            </w:r>
          </w:p>
          <w:p w:rsidR="004F2F77" w:rsidRPr="002D168B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2D168B">
              <w:rPr>
                <w:rFonts w:ascii="Times New Roman" w:hAnsi="Times New Roman"/>
                <w:sz w:val="28"/>
                <w:szCs w:val="28"/>
              </w:rPr>
              <w:t>олее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168B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общеобразовательных организаций</w:t>
            </w:r>
          </w:p>
        </w:tc>
        <w:tc>
          <w:tcPr>
            <w:tcW w:w="1560" w:type="dxa"/>
            <w:gridSpan w:val="2"/>
          </w:tcPr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1D03" w:rsidRDefault="00BA1D03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 xml:space="preserve">1 балл </w:t>
            </w: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 xml:space="preserve">1 балл </w:t>
            </w: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 xml:space="preserve">1 балл </w:t>
            </w: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балл </w:t>
            </w: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 xml:space="preserve">1 балл </w:t>
            </w: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23C" w:rsidRDefault="003B723C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 xml:space="preserve">1 балл </w:t>
            </w: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4F2F77" w:rsidRPr="00904598" w:rsidTr="00F426ED">
        <w:tc>
          <w:tcPr>
            <w:tcW w:w="1134" w:type="dxa"/>
            <w:gridSpan w:val="2"/>
          </w:tcPr>
          <w:p w:rsidR="004F2F77" w:rsidRPr="001328CB" w:rsidRDefault="004F2F77" w:rsidP="00F426ED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 xml:space="preserve">Организация взаимодействия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общеобразовательной организации </w:t>
            </w:r>
            <w:r w:rsidRPr="002D168B">
              <w:rPr>
                <w:rFonts w:ascii="Times New Roman" w:hAnsi="Times New Roman"/>
                <w:sz w:val="28"/>
                <w:szCs w:val="28"/>
              </w:rPr>
              <w:t>с дошкольными образовательными организациями, реализация программ дошкольного образования</w:t>
            </w:r>
          </w:p>
        </w:tc>
        <w:tc>
          <w:tcPr>
            <w:tcW w:w="4394" w:type="dxa"/>
          </w:tcPr>
          <w:p w:rsidR="004F2F77" w:rsidRPr="002D168B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>общеобразовательная организация осуществляет взаимодействие с дошкольными организациями:</w:t>
            </w:r>
          </w:p>
          <w:p w:rsidR="004F2F77" w:rsidRPr="002D168B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>систематическое проведение совместных методических мероприятий по вопросам преемственности;</w:t>
            </w:r>
          </w:p>
          <w:p w:rsidR="004F2F77" w:rsidRPr="002D168B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>проведение совместных мероприятий с дошкольниками (праздников, дней открытых дверей, концертов и др.);</w:t>
            </w:r>
          </w:p>
          <w:p w:rsidR="004F2F77" w:rsidRPr="002D168B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>проведение информационных мероприятий (собраний, встреч и др.) для родителей воспитанников дошкольных организаций;</w:t>
            </w:r>
          </w:p>
          <w:p w:rsidR="004F2F77" w:rsidRPr="002D168B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>реализация программы дошкольного образования в группах кратковременного пребывания;</w:t>
            </w:r>
          </w:p>
          <w:p w:rsidR="004F2F77" w:rsidRPr="002D168B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дошкольного образования в дошкольных </w:t>
            </w:r>
            <w:proofErr w:type="gramStart"/>
            <w:r w:rsidRPr="002D168B">
              <w:rPr>
                <w:rFonts w:ascii="Times New Roman" w:hAnsi="Times New Roman"/>
                <w:sz w:val="28"/>
                <w:szCs w:val="28"/>
              </w:rPr>
              <w:t>группах полного дня</w:t>
            </w:r>
            <w:proofErr w:type="gramEnd"/>
            <w:r w:rsidRPr="002D168B">
              <w:rPr>
                <w:rFonts w:ascii="Times New Roman" w:hAnsi="Times New Roman"/>
                <w:sz w:val="28"/>
                <w:szCs w:val="28"/>
              </w:rPr>
              <w:t xml:space="preserve"> (детский сад как структурное подразделение школы)</w:t>
            </w:r>
          </w:p>
        </w:tc>
        <w:tc>
          <w:tcPr>
            <w:tcW w:w="1560" w:type="dxa"/>
            <w:gridSpan w:val="2"/>
          </w:tcPr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 xml:space="preserve">1 балл 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 xml:space="preserve">1 балл 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 xml:space="preserve">1 балл </w:t>
            </w:r>
          </w:p>
          <w:p w:rsidR="004F2F77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F2F77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4F2F77" w:rsidRPr="00904598" w:rsidTr="00F426ED">
        <w:tc>
          <w:tcPr>
            <w:tcW w:w="1134" w:type="dxa"/>
            <w:gridSpan w:val="2"/>
          </w:tcPr>
          <w:p w:rsidR="004F2F77" w:rsidRPr="001328CB" w:rsidRDefault="004F2F77" w:rsidP="00F426ED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328CB">
              <w:rPr>
                <w:rFonts w:ascii="Times New Roman" w:hAnsi="Times New Roman"/>
                <w:sz w:val="28"/>
                <w:szCs w:val="28"/>
              </w:rPr>
              <w:t>еятельность общеобразовательн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1328CB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1328CB">
              <w:rPr>
                <w:rFonts w:ascii="Times New Roman" w:hAnsi="Times New Roman"/>
                <w:sz w:val="28"/>
                <w:szCs w:val="28"/>
              </w:rPr>
              <w:t xml:space="preserve"> в рамках школьного округа </w:t>
            </w:r>
            <w:r w:rsidRPr="002D168B">
              <w:rPr>
                <w:rFonts w:ascii="Times New Roman" w:hAnsi="Times New Roman"/>
                <w:sz w:val="28"/>
                <w:szCs w:val="28"/>
              </w:rPr>
              <w:t>в организации методической работы</w:t>
            </w:r>
            <w:r w:rsidRPr="00132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168B">
              <w:rPr>
                <w:rFonts w:ascii="Times New Roman" w:hAnsi="Times New Roman"/>
                <w:sz w:val="28"/>
                <w:szCs w:val="28"/>
              </w:rPr>
              <w:t>(все организации, входящие в округ)</w:t>
            </w:r>
          </w:p>
        </w:tc>
        <w:tc>
          <w:tcPr>
            <w:tcW w:w="4394" w:type="dxa"/>
          </w:tcPr>
          <w:p w:rsidR="004F2F77" w:rsidRPr="004368B3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8B3">
              <w:rPr>
                <w:rFonts w:ascii="Times New Roman" w:hAnsi="Times New Roman"/>
                <w:sz w:val="28"/>
                <w:szCs w:val="28"/>
              </w:rPr>
              <w:t>организация и проведение методических мероприятий школьного округа (семинары, конференции, круглые столы, мастер-классы и др.):</w:t>
            </w:r>
          </w:p>
          <w:p w:rsidR="004F2F77" w:rsidRPr="004368B3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368B3">
              <w:rPr>
                <w:sz w:val="28"/>
                <w:szCs w:val="28"/>
              </w:rPr>
              <w:t xml:space="preserve">     1 мероприятие в год;</w:t>
            </w:r>
          </w:p>
          <w:p w:rsidR="004F2F77" w:rsidRPr="004368B3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368B3">
              <w:rPr>
                <w:sz w:val="28"/>
                <w:szCs w:val="28"/>
              </w:rPr>
              <w:t xml:space="preserve">     2-3 мероприятия в год;</w:t>
            </w:r>
          </w:p>
          <w:p w:rsidR="004F2F77" w:rsidRPr="004368B3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368B3">
              <w:rPr>
                <w:sz w:val="28"/>
                <w:szCs w:val="28"/>
              </w:rPr>
              <w:t>участие в проведении методических мероприятий школьного округа;</w:t>
            </w:r>
          </w:p>
          <w:p w:rsidR="004F2F77" w:rsidRPr="004368B3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368B3">
              <w:rPr>
                <w:sz w:val="28"/>
                <w:szCs w:val="28"/>
              </w:rPr>
              <w:t xml:space="preserve">организация работы методических объединений: </w:t>
            </w:r>
          </w:p>
          <w:p w:rsidR="004F2F77" w:rsidRPr="004368B3" w:rsidRDefault="004F2F77" w:rsidP="00F426ED">
            <w:pPr>
              <w:pStyle w:val="aa"/>
              <w:spacing w:after="0"/>
              <w:ind w:left="0" w:firstLine="317"/>
              <w:jc w:val="both"/>
              <w:rPr>
                <w:sz w:val="28"/>
                <w:szCs w:val="28"/>
              </w:rPr>
            </w:pPr>
            <w:r w:rsidRPr="004368B3">
              <w:rPr>
                <w:sz w:val="28"/>
                <w:szCs w:val="28"/>
              </w:rPr>
              <w:t>руководство муниципальным методическим объединением;</w:t>
            </w:r>
          </w:p>
          <w:p w:rsidR="004F2F77" w:rsidRPr="004368B3" w:rsidRDefault="004F2F77" w:rsidP="00F426ED">
            <w:pPr>
              <w:pStyle w:val="aa"/>
              <w:spacing w:after="0"/>
              <w:ind w:left="0" w:firstLine="317"/>
              <w:jc w:val="both"/>
              <w:rPr>
                <w:sz w:val="28"/>
                <w:szCs w:val="28"/>
              </w:rPr>
            </w:pPr>
            <w:r w:rsidRPr="004368B3">
              <w:rPr>
                <w:sz w:val="28"/>
                <w:szCs w:val="28"/>
              </w:rPr>
              <w:t>членство в составе отделения краевого учебно-методического объединения;</w:t>
            </w:r>
          </w:p>
          <w:p w:rsidR="004F2F77" w:rsidRPr="004368B3" w:rsidRDefault="004F2F77" w:rsidP="00F426ED">
            <w:pPr>
              <w:pStyle w:val="aa"/>
              <w:spacing w:after="0"/>
              <w:ind w:left="0" w:firstLine="317"/>
              <w:jc w:val="both"/>
              <w:rPr>
                <w:sz w:val="28"/>
                <w:szCs w:val="28"/>
              </w:rPr>
            </w:pPr>
            <w:r w:rsidRPr="004368B3">
              <w:rPr>
                <w:sz w:val="28"/>
                <w:szCs w:val="28"/>
              </w:rPr>
              <w:t>руководство отделением краевого учебно-методического объединения</w:t>
            </w:r>
          </w:p>
        </w:tc>
        <w:tc>
          <w:tcPr>
            <w:tcW w:w="1560" w:type="dxa"/>
            <w:gridSpan w:val="2"/>
          </w:tcPr>
          <w:p w:rsidR="004F2F77" w:rsidRPr="004368B3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4368B3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4368B3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4368B3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4368B3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4368B3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8B3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4F2F77" w:rsidRPr="004368B3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8B3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4F2F77" w:rsidRPr="004368B3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4368B3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4368B3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8B3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F2F77" w:rsidRPr="004368B3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4368B3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4368B3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4368B3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8B3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F2F77" w:rsidRPr="004368B3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4368B3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4368B3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8B3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4F2F77" w:rsidRPr="004368B3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4368B3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4368B3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8B3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4F2F77" w:rsidRPr="00904598" w:rsidTr="00F426ED">
        <w:tc>
          <w:tcPr>
            <w:tcW w:w="1134" w:type="dxa"/>
            <w:gridSpan w:val="2"/>
          </w:tcPr>
          <w:p w:rsidR="004F2F77" w:rsidRPr="001328CB" w:rsidRDefault="004F2F77" w:rsidP="00F426ED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328CB">
              <w:rPr>
                <w:rFonts w:ascii="Times New Roman" w:hAnsi="Times New Roman"/>
                <w:sz w:val="28"/>
                <w:szCs w:val="28"/>
              </w:rPr>
              <w:t xml:space="preserve">еятельность общеобразовательной организации в рамках школьного </w:t>
            </w:r>
            <w:r w:rsidRPr="002D168B">
              <w:rPr>
                <w:rFonts w:ascii="Times New Roman" w:hAnsi="Times New Roman"/>
                <w:sz w:val="28"/>
                <w:szCs w:val="28"/>
              </w:rPr>
              <w:t>округа в организации совместных мероприятий для учащихся округа (все организации, входящие в округ)</w:t>
            </w:r>
          </w:p>
        </w:tc>
        <w:tc>
          <w:tcPr>
            <w:tcW w:w="4394" w:type="dxa"/>
          </w:tcPr>
          <w:p w:rsidR="004F2F77" w:rsidRPr="001328CB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учащихся школьного округа (</w:t>
            </w:r>
            <w:r w:rsidRPr="001328CB">
              <w:rPr>
                <w:rFonts w:ascii="Times New Roman" w:hAnsi="Times New Roman"/>
                <w:i/>
                <w:sz w:val="28"/>
                <w:szCs w:val="28"/>
              </w:rPr>
              <w:t>конференции, конкурсы, соревнования, выставки, сетевые проекты, в том числе дистанционные и др.</w:t>
            </w:r>
            <w:r w:rsidRPr="001328CB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4F2F77" w:rsidRPr="001328C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28CB">
              <w:rPr>
                <w:sz w:val="28"/>
                <w:szCs w:val="28"/>
              </w:rPr>
              <w:t xml:space="preserve">     1 мероприятие в год;</w:t>
            </w:r>
          </w:p>
          <w:p w:rsidR="004F2F77" w:rsidRPr="001328C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28CB">
              <w:rPr>
                <w:sz w:val="28"/>
                <w:szCs w:val="28"/>
              </w:rPr>
              <w:t xml:space="preserve">     2-3 мероприятия в год;</w:t>
            </w:r>
          </w:p>
          <w:p w:rsidR="004F2F77" w:rsidRPr="001328C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28CB">
              <w:rPr>
                <w:sz w:val="28"/>
                <w:szCs w:val="28"/>
              </w:rPr>
              <w:t>участие в проведении мероприятий для учащихся школьного округа</w:t>
            </w:r>
          </w:p>
        </w:tc>
        <w:tc>
          <w:tcPr>
            <w:tcW w:w="1560" w:type="dxa"/>
            <w:gridSpan w:val="2"/>
          </w:tcPr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4F2F77" w:rsidRPr="00904598" w:rsidTr="00F426ED">
        <w:tc>
          <w:tcPr>
            <w:tcW w:w="1134" w:type="dxa"/>
            <w:gridSpan w:val="2"/>
          </w:tcPr>
          <w:p w:rsidR="004F2F77" w:rsidRPr="001328CB" w:rsidRDefault="004F2F77" w:rsidP="00F426ED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Организация ежедневного подвоза и обучения учащихся из других населенных пунктов школьного округа</w:t>
            </w:r>
          </w:p>
        </w:tc>
        <w:tc>
          <w:tcPr>
            <w:tcW w:w="4394" w:type="dxa"/>
          </w:tcPr>
          <w:p w:rsidR="004F2F77" w:rsidRPr="001328CB" w:rsidRDefault="004F2F77" w:rsidP="00F426ED">
            <w:pPr>
              <w:pStyle w:val="ac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 w:rsidRPr="001328CB">
              <w:rPr>
                <w:color w:val="auto"/>
                <w:sz w:val="28"/>
                <w:szCs w:val="28"/>
              </w:rPr>
              <w:t>в образовательную организацию осуществляется подвоз учащихся:</w:t>
            </w:r>
          </w:p>
          <w:p w:rsidR="004F2F77" w:rsidRPr="001328CB" w:rsidRDefault="004F2F77" w:rsidP="00F426ED">
            <w:pPr>
              <w:pStyle w:val="ac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 w:rsidRPr="001328CB">
              <w:rPr>
                <w:color w:val="auto"/>
                <w:sz w:val="28"/>
                <w:szCs w:val="28"/>
              </w:rPr>
              <w:t xml:space="preserve">     из 1 населенного пункта;</w:t>
            </w:r>
          </w:p>
          <w:p w:rsidR="004F2F77" w:rsidRPr="001328CB" w:rsidRDefault="004F2F77" w:rsidP="00F426ED">
            <w:pPr>
              <w:pStyle w:val="ac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 w:rsidRPr="001328CB">
              <w:rPr>
                <w:color w:val="auto"/>
                <w:sz w:val="28"/>
                <w:szCs w:val="28"/>
              </w:rPr>
              <w:t xml:space="preserve">     из 2-3 населенных пунктов;</w:t>
            </w:r>
          </w:p>
          <w:p w:rsidR="004F2F77" w:rsidRPr="001328CB" w:rsidRDefault="004F2F77" w:rsidP="00F426ED">
            <w:pPr>
              <w:pStyle w:val="ac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 w:rsidRPr="001328CB">
              <w:rPr>
                <w:color w:val="auto"/>
                <w:sz w:val="28"/>
                <w:szCs w:val="28"/>
              </w:rPr>
              <w:t xml:space="preserve">     </w:t>
            </w:r>
            <w:r>
              <w:rPr>
                <w:color w:val="auto"/>
                <w:sz w:val="28"/>
                <w:szCs w:val="28"/>
              </w:rPr>
              <w:t>из 4 и более</w:t>
            </w:r>
            <w:r w:rsidRPr="001328CB">
              <w:rPr>
                <w:color w:val="auto"/>
                <w:sz w:val="28"/>
                <w:szCs w:val="28"/>
              </w:rPr>
              <w:t xml:space="preserve"> населенных пунктов</w:t>
            </w:r>
          </w:p>
        </w:tc>
        <w:tc>
          <w:tcPr>
            <w:tcW w:w="1560" w:type="dxa"/>
            <w:gridSpan w:val="2"/>
          </w:tcPr>
          <w:p w:rsidR="004F2F77" w:rsidRPr="001328C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1балл</w:t>
            </w:r>
          </w:p>
          <w:p w:rsidR="004F2F77" w:rsidRPr="001328C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4F2F77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4F2F77" w:rsidRPr="00904598" w:rsidTr="00F426ED">
        <w:tc>
          <w:tcPr>
            <w:tcW w:w="1134" w:type="dxa"/>
            <w:gridSpan w:val="2"/>
          </w:tcPr>
          <w:p w:rsidR="004F2F77" w:rsidRPr="001328CB" w:rsidRDefault="004F2F77" w:rsidP="00F426ED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Pr="002D168B">
              <w:rPr>
                <w:rFonts w:ascii="Times New Roman" w:hAnsi="Times New Roman"/>
                <w:sz w:val="28"/>
                <w:szCs w:val="28"/>
              </w:rPr>
              <w:t>опорной школой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28CB">
              <w:rPr>
                <w:rFonts w:ascii="Times New Roman" w:hAnsi="Times New Roman"/>
                <w:sz w:val="28"/>
                <w:szCs w:val="28"/>
              </w:rPr>
              <w:t>условий для обучения школьников в филиалах, расположенных в других населенных пунктах школьного округа (</w:t>
            </w:r>
            <w:r w:rsidRPr="001328CB">
              <w:rPr>
                <w:rFonts w:ascii="Times New Roman" w:hAnsi="Times New Roman"/>
                <w:i/>
                <w:sz w:val="28"/>
                <w:szCs w:val="28"/>
              </w:rPr>
              <w:t xml:space="preserve">за каждый </w:t>
            </w:r>
            <w:r w:rsidRPr="001328C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филиал</w:t>
            </w:r>
            <w:r w:rsidRPr="001328C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4F2F77" w:rsidRPr="001328CB" w:rsidRDefault="004F2F77" w:rsidP="00F426ED">
            <w:pPr>
              <w:pStyle w:val="ac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 w:rsidRPr="001328CB">
              <w:rPr>
                <w:color w:val="auto"/>
                <w:sz w:val="28"/>
                <w:szCs w:val="28"/>
              </w:rPr>
              <w:lastRenderedPageBreak/>
              <w:t>обеспечены условия и организовано обучение учащихся в филиалах, реализующих программы:</w:t>
            </w:r>
          </w:p>
          <w:p w:rsidR="004F2F77" w:rsidRPr="001328CB" w:rsidRDefault="004F2F77" w:rsidP="00F426ED">
            <w:pPr>
              <w:pStyle w:val="ac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 w:rsidRPr="001328CB">
              <w:rPr>
                <w:color w:val="auto"/>
                <w:sz w:val="28"/>
                <w:szCs w:val="28"/>
              </w:rPr>
              <w:t xml:space="preserve">     начального общего образования;</w:t>
            </w:r>
          </w:p>
          <w:p w:rsidR="004F2F77" w:rsidRPr="001328CB" w:rsidRDefault="004F2F77" w:rsidP="00F426ED">
            <w:pPr>
              <w:pStyle w:val="ac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 w:rsidRPr="001328CB">
              <w:rPr>
                <w:color w:val="auto"/>
                <w:sz w:val="28"/>
                <w:szCs w:val="28"/>
              </w:rPr>
              <w:t xml:space="preserve">     начального и основного общего образования</w:t>
            </w:r>
          </w:p>
        </w:tc>
        <w:tc>
          <w:tcPr>
            <w:tcW w:w="1560" w:type="dxa"/>
            <w:gridSpan w:val="2"/>
          </w:tcPr>
          <w:p w:rsidR="004F2F77" w:rsidRPr="001328C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 xml:space="preserve">2 балла </w:t>
            </w:r>
          </w:p>
          <w:p w:rsidR="004F2F77" w:rsidRPr="001328C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 xml:space="preserve">3 балла </w:t>
            </w:r>
          </w:p>
        </w:tc>
      </w:tr>
      <w:tr w:rsidR="004F2F77" w:rsidRPr="002D168B" w:rsidTr="00F426ED">
        <w:tc>
          <w:tcPr>
            <w:tcW w:w="1134" w:type="dxa"/>
            <w:gridSpan w:val="2"/>
          </w:tcPr>
          <w:p w:rsidR="004F2F77" w:rsidRPr="002D168B" w:rsidRDefault="004F2F77" w:rsidP="00F426ED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>Реализация общеобразовательной организацией образовательных программ, в том числе программ внеурочной деятельности, в сетевых формах, в том числе с помощью дистанционных технологий (</w:t>
            </w:r>
            <w:r w:rsidRPr="002D168B">
              <w:rPr>
                <w:rFonts w:ascii="Times New Roman" w:hAnsi="Times New Roman"/>
                <w:i/>
                <w:sz w:val="28"/>
                <w:szCs w:val="28"/>
              </w:rPr>
              <w:t>основные и ресурсные организации</w:t>
            </w:r>
            <w:r w:rsidRPr="002D168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4F2F77" w:rsidRPr="002D168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D168B">
              <w:rPr>
                <w:sz w:val="28"/>
                <w:szCs w:val="28"/>
              </w:rPr>
              <w:t>основной и ресурсной организациями обеспечены условия для реализации совместно утвержденной образовательной программы (</w:t>
            </w:r>
            <w:r w:rsidRPr="002D168B">
              <w:rPr>
                <w:i/>
                <w:sz w:val="28"/>
                <w:szCs w:val="28"/>
              </w:rPr>
              <w:t>части программы</w:t>
            </w:r>
            <w:r w:rsidRPr="002D168B">
              <w:rPr>
                <w:sz w:val="28"/>
                <w:szCs w:val="28"/>
              </w:rPr>
              <w:t>) в сетевых формах, в том числе дистанционно, на основе договора:</w:t>
            </w:r>
          </w:p>
          <w:p w:rsidR="004F2F77" w:rsidRPr="002D168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D168B">
              <w:rPr>
                <w:sz w:val="28"/>
                <w:szCs w:val="28"/>
              </w:rPr>
              <w:t xml:space="preserve">     1 рабочая программа;</w:t>
            </w:r>
          </w:p>
          <w:p w:rsidR="004F2F77" w:rsidRPr="002D168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D168B">
              <w:rPr>
                <w:sz w:val="28"/>
                <w:szCs w:val="28"/>
              </w:rPr>
              <w:t xml:space="preserve">      2-3 рабочие программы</w:t>
            </w:r>
          </w:p>
          <w:p w:rsidR="004F2F77" w:rsidRPr="002D168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D168B">
              <w:rPr>
                <w:sz w:val="28"/>
                <w:szCs w:val="28"/>
              </w:rPr>
              <w:t>для реализации программы в сетевой форме осуществляется подвоз учащихся или педагогов</w:t>
            </w:r>
          </w:p>
        </w:tc>
        <w:tc>
          <w:tcPr>
            <w:tcW w:w="1560" w:type="dxa"/>
            <w:gridSpan w:val="2"/>
          </w:tcPr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23C" w:rsidRDefault="003B723C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4F2F77" w:rsidRPr="002D168B" w:rsidTr="00F426ED">
        <w:tc>
          <w:tcPr>
            <w:tcW w:w="1134" w:type="dxa"/>
            <w:gridSpan w:val="2"/>
          </w:tcPr>
          <w:p w:rsidR="004F2F77" w:rsidRPr="002D168B" w:rsidRDefault="004F2F77" w:rsidP="00F426ED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>Взаимодействие общеобразовательной организации с социальными партнерами (организации дополнительного, профессионального образования, культуры, спорта, предприятия и общественные организации)</w:t>
            </w:r>
          </w:p>
        </w:tc>
        <w:tc>
          <w:tcPr>
            <w:tcW w:w="4394" w:type="dxa"/>
          </w:tcPr>
          <w:p w:rsidR="004F2F77" w:rsidRPr="002D168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D168B">
              <w:rPr>
                <w:sz w:val="28"/>
                <w:szCs w:val="28"/>
              </w:rPr>
              <w:t>взаимодействие общеобразовательной школы организовано на основе соглашения/ договора о сотрудничестве/ совместного проекта:</w:t>
            </w:r>
          </w:p>
          <w:p w:rsidR="004F2F77" w:rsidRPr="002D168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D168B">
              <w:rPr>
                <w:sz w:val="28"/>
                <w:szCs w:val="28"/>
              </w:rPr>
              <w:t xml:space="preserve">1-2 </w:t>
            </w:r>
            <w:proofErr w:type="gramStart"/>
            <w:r w:rsidRPr="002D168B">
              <w:rPr>
                <w:sz w:val="28"/>
                <w:szCs w:val="28"/>
              </w:rPr>
              <w:t>социальных</w:t>
            </w:r>
            <w:proofErr w:type="gramEnd"/>
            <w:r w:rsidRPr="002D168B">
              <w:rPr>
                <w:sz w:val="28"/>
                <w:szCs w:val="28"/>
              </w:rPr>
              <w:t xml:space="preserve"> партнера;</w:t>
            </w:r>
          </w:p>
          <w:p w:rsidR="004F2F77" w:rsidRPr="002D168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D168B">
              <w:rPr>
                <w:sz w:val="28"/>
                <w:szCs w:val="28"/>
              </w:rPr>
              <w:t xml:space="preserve">3-4 </w:t>
            </w:r>
            <w:proofErr w:type="gramStart"/>
            <w:r w:rsidRPr="002D168B">
              <w:rPr>
                <w:sz w:val="28"/>
                <w:szCs w:val="28"/>
              </w:rPr>
              <w:t>социальных</w:t>
            </w:r>
            <w:proofErr w:type="gramEnd"/>
            <w:r w:rsidRPr="002D168B">
              <w:rPr>
                <w:sz w:val="28"/>
                <w:szCs w:val="28"/>
              </w:rPr>
              <w:t xml:space="preserve"> партнера;</w:t>
            </w:r>
          </w:p>
          <w:p w:rsidR="004F2F77" w:rsidRPr="002D168B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D168B">
              <w:rPr>
                <w:sz w:val="28"/>
                <w:szCs w:val="28"/>
              </w:rPr>
              <w:t>5 и более социальных партнеров</w:t>
            </w:r>
          </w:p>
        </w:tc>
        <w:tc>
          <w:tcPr>
            <w:tcW w:w="1560" w:type="dxa"/>
            <w:gridSpan w:val="2"/>
          </w:tcPr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23C" w:rsidRDefault="003B723C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4F2F77" w:rsidRPr="00140DAF" w:rsidTr="00F426ED">
        <w:tc>
          <w:tcPr>
            <w:tcW w:w="10065" w:type="dxa"/>
            <w:gridSpan w:val="6"/>
          </w:tcPr>
          <w:p w:rsidR="004F2F77" w:rsidRPr="00140DAF" w:rsidRDefault="004D5CFE" w:rsidP="00F426E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</w:t>
            </w:r>
            <w:r w:rsidR="004F2F7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</w:t>
            </w:r>
            <w:r w:rsidR="004F2F77" w:rsidRPr="00E0130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="004F2F77" w:rsidRPr="00140DAF">
              <w:rPr>
                <w:rFonts w:ascii="Times New Roman" w:hAnsi="Times New Roman"/>
                <w:b/>
                <w:i/>
                <w:sz w:val="28"/>
                <w:szCs w:val="28"/>
              </w:rPr>
              <w:t>Эффективная деятельность общеобразовательных организаций</w:t>
            </w:r>
          </w:p>
          <w:p w:rsidR="004F2F77" w:rsidRPr="00E01300" w:rsidRDefault="004F2F77" w:rsidP="00F426E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40DA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муниципального района/городского округа, входящих в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</w:t>
            </w:r>
            <w:r w:rsidRPr="00140DAF">
              <w:rPr>
                <w:rFonts w:ascii="Times New Roman" w:hAnsi="Times New Roman"/>
                <w:b/>
                <w:i/>
                <w:sz w:val="28"/>
                <w:szCs w:val="28"/>
              </w:rPr>
              <w:t>анк лучших практик,  участвующих в реализации ФГОС основного общего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образования</w:t>
            </w:r>
          </w:p>
          <w:p w:rsidR="004F2F77" w:rsidRPr="00140DAF" w:rsidRDefault="004F2F77" w:rsidP="00F426E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 опережающем режиме,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использующих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140DAF">
              <w:rPr>
                <w:rFonts w:ascii="Times New Roman" w:hAnsi="Times New Roman"/>
                <w:b/>
                <w:i/>
                <w:sz w:val="28"/>
                <w:szCs w:val="28"/>
              </w:rPr>
              <w:t>дис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танционные образовательные технологии</w:t>
            </w:r>
          </w:p>
        </w:tc>
      </w:tr>
      <w:tr w:rsidR="004F2F77" w:rsidRPr="002D168B" w:rsidTr="00F426ED">
        <w:tc>
          <w:tcPr>
            <w:tcW w:w="1134" w:type="dxa"/>
            <w:gridSpan w:val="2"/>
          </w:tcPr>
          <w:p w:rsidR="004F2F77" w:rsidRPr="002D168B" w:rsidRDefault="004F2F77" w:rsidP="00F426ED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F77" w:rsidRPr="002D168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 xml:space="preserve">Общеобразовательные организации, опыт которых входит в Банк лучших практик </w:t>
            </w:r>
          </w:p>
        </w:tc>
        <w:tc>
          <w:tcPr>
            <w:tcW w:w="4394" w:type="dxa"/>
          </w:tcPr>
          <w:p w:rsidR="004F2F77" w:rsidRPr="002D168B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>на сайте организации создан специальный раздел, где размещен комплект документов и материалов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D168B">
              <w:rPr>
                <w:rFonts w:ascii="Times New Roman" w:hAnsi="Times New Roman"/>
                <w:sz w:val="28"/>
                <w:szCs w:val="28"/>
              </w:rPr>
              <w:t>создана возможность комментировать представленные материалы;</w:t>
            </w:r>
          </w:p>
          <w:p w:rsidR="004F2F77" w:rsidRPr="002D168B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 xml:space="preserve">общеобразовательная организация </w:t>
            </w:r>
            <w:proofErr w:type="gramStart"/>
            <w:r w:rsidRPr="002D168B">
              <w:rPr>
                <w:rFonts w:ascii="Times New Roman" w:hAnsi="Times New Roman"/>
                <w:sz w:val="28"/>
                <w:szCs w:val="28"/>
              </w:rPr>
              <w:t>представляет</w:t>
            </w:r>
            <w:proofErr w:type="gramEnd"/>
            <w:r w:rsidRPr="002D168B">
              <w:rPr>
                <w:rFonts w:ascii="Times New Roman" w:hAnsi="Times New Roman"/>
                <w:sz w:val="28"/>
                <w:szCs w:val="28"/>
              </w:rPr>
              <w:t>/ распространяет опыт по теме представленной практики;</w:t>
            </w:r>
          </w:p>
          <w:p w:rsidR="004F2F77" w:rsidRPr="002D168B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 xml:space="preserve">в организации имеются сведения о внедрении представленной практики в других </w:t>
            </w:r>
            <w:r w:rsidRPr="002D168B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общеобразовательных организациях;</w:t>
            </w:r>
          </w:p>
          <w:p w:rsidR="004F2F77" w:rsidRPr="002D168B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 xml:space="preserve">комплект материалов по теме практики обновляется не реже 2 раз в год;   </w:t>
            </w:r>
          </w:p>
          <w:p w:rsidR="004F2F77" w:rsidRPr="002D168B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>разработана программа стажерской практики в соответствии с темой практики;</w:t>
            </w:r>
          </w:p>
          <w:p w:rsidR="004F2F77" w:rsidRPr="002D168B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>проведено не менее 1 стажерской практики в год</w:t>
            </w:r>
          </w:p>
        </w:tc>
        <w:tc>
          <w:tcPr>
            <w:tcW w:w="1560" w:type="dxa"/>
            <w:gridSpan w:val="2"/>
          </w:tcPr>
          <w:p w:rsidR="004F2F77" w:rsidRPr="002D168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F2F77" w:rsidRPr="002D168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D168B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</w:p>
          <w:p w:rsidR="004F2F77" w:rsidRPr="002D168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балл</w:t>
            </w:r>
          </w:p>
          <w:p w:rsidR="004F2F77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>2 балл</w:t>
            </w:r>
          </w:p>
          <w:p w:rsidR="004F2F77" w:rsidRPr="002D168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4F2F77" w:rsidRPr="002D168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D168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  <w:r w:rsidRPr="002D168B">
              <w:rPr>
                <w:rFonts w:ascii="Times New Roman" w:hAnsi="Times New Roman"/>
                <w:sz w:val="28"/>
                <w:szCs w:val="28"/>
              </w:rPr>
              <w:t>1 бал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4F2F77" w:rsidRPr="002D168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F77" w:rsidRPr="001328CB" w:rsidTr="00F426ED">
        <w:tc>
          <w:tcPr>
            <w:tcW w:w="1134" w:type="dxa"/>
            <w:gridSpan w:val="2"/>
          </w:tcPr>
          <w:p w:rsidR="004F2F77" w:rsidRPr="002C4DB4" w:rsidRDefault="004F2F77" w:rsidP="00F426ED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F77" w:rsidRPr="002C4DB4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DB4">
              <w:rPr>
                <w:rFonts w:ascii="Times New Roman" w:hAnsi="Times New Roman"/>
                <w:sz w:val="28"/>
                <w:szCs w:val="28"/>
              </w:rPr>
              <w:t>Общеобразовательные организации, участвующие в краевом проекте по введению и реализации ФГОС основного общего образования</w:t>
            </w:r>
          </w:p>
        </w:tc>
        <w:tc>
          <w:tcPr>
            <w:tcW w:w="4394" w:type="dxa"/>
          </w:tcPr>
          <w:p w:rsidR="004F2F77" w:rsidRPr="002C4DB4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DB4">
              <w:rPr>
                <w:rFonts w:ascii="Times New Roman" w:hAnsi="Times New Roman"/>
                <w:sz w:val="28"/>
                <w:szCs w:val="28"/>
              </w:rPr>
              <w:t xml:space="preserve">в организации обеспечено управление по введению и реализации ФГОС </w:t>
            </w:r>
            <w:r>
              <w:rPr>
                <w:rFonts w:ascii="Times New Roman" w:hAnsi="Times New Roman"/>
                <w:sz w:val="28"/>
                <w:szCs w:val="28"/>
              </w:rPr>
              <w:t>ООО:</w:t>
            </w:r>
          </w:p>
          <w:p w:rsidR="004F2F77" w:rsidRPr="002C4DB4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DB4">
              <w:rPr>
                <w:rFonts w:ascii="Times New Roman" w:hAnsi="Times New Roman"/>
                <w:sz w:val="28"/>
                <w:szCs w:val="28"/>
              </w:rPr>
              <w:t xml:space="preserve">     организована деятельность рабочей группы по опережающему введению ФГОС ООО;</w:t>
            </w:r>
          </w:p>
          <w:p w:rsidR="004F2F77" w:rsidRPr="002C4DB4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DB4">
              <w:rPr>
                <w:rFonts w:ascii="Times New Roman" w:hAnsi="Times New Roman"/>
                <w:sz w:val="28"/>
                <w:szCs w:val="28"/>
              </w:rPr>
              <w:t xml:space="preserve">     за работниками приказом закреплена ответственность за отдельные направления деятельности по направлению;</w:t>
            </w:r>
          </w:p>
          <w:p w:rsidR="004F2F77" w:rsidRPr="002C4DB4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DB4">
              <w:rPr>
                <w:rFonts w:ascii="Times New Roman" w:hAnsi="Times New Roman"/>
                <w:sz w:val="28"/>
                <w:szCs w:val="28"/>
              </w:rPr>
              <w:t xml:space="preserve">      деятельность по направлению организована в соответствии с утвержденным планом организационно-методического сопровождения реализации ФГОС ООО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C4DB4">
              <w:rPr>
                <w:rFonts w:ascii="Times New Roman" w:hAnsi="Times New Roman"/>
                <w:sz w:val="28"/>
                <w:szCs w:val="28"/>
              </w:rPr>
              <w:t xml:space="preserve"> опережающем режиме в общеобразовательной организации;</w:t>
            </w:r>
          </w:p>
          <w:p w:rsidR="004F2F77" w:rsidRPr="002C4DB4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DB4">
              <w:rPr>
                <w:rFonts w:ascii="Times New Roman" w:hAnsi="Times New Roman"/>
                <w:sz w:val="28"/>
                <w:szCs w:val="28"/>
              </w:rPr>
              <w:t xml:space="preserve">     организация является школой по введению ФГОС ООО в опережающем режиме и оказывает консультативную помощь организациям муниципального рай</w:t>
            </w:r>
            <w:r>
              <w:rPr>
                <w:rFonts w:ascii="Times New Roman" w:hAnsi="Times New Roman"/>
                <w:sz w:val="28"/>
                <w:szCs w:val="28"/>
              </w:rPr>
              <w:t>она,</w:t>
            </w:r>
            <w:r w:rsidRPr="002C4DB4">
              <w:rPr>
                <w:rFonts w:ascii="Times New Roman" w:hAnsi="Times New Roman"/>
                <w:sz w:val="28"/>
                <w:szCs w:val="28"/>
              </w:rPr>
              <w:t xml:space="preserve"> в решении актуальных задач;</w:t>
            </w:r>
          </w:p>
          <w:p w:rsidR="004F2F77" w:rsidRPr="002C4DB4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DB4">
              <w:rPr>
                <w:rFonts w:ascii="Times New Roman" w:hAnsi="Times New Roman"/>
                <w:sz w:val="28"/>
                <w:szCs w:val="28"/>
              </w:rPr>
              <w:t xml:space="preserve">     организация является школой по введению ФГОС ООО в опережающем режиме и оказывает консультативную помощь организациям образовательного округа в решении актуальных задач;</w:t>
            </w:r>
          </w:p>
          <w:p w:rsidR="004F2F77" w:rsidRPr="002C4DB4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DB4">
              <w:rPr>
                <w:rFonts w:ascii="Times New Roman" w:hAnsi="Times New Roman"/>
                <w:sz w:val="28"/>
                <w:szCs w:val="28"/>
              </w:rPr>
              <w:t xml:space="preserve">     разработана и реализуется программа стажерской практики в </w:t>
            </w:r>
            <w:r w:rsidRPr="002C4DB4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графиком;</w:t>
            </w:r>
          </w:p>
          <w:p w:rsidR="004F2F77" w:rsidRPr="002C4DB4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DB4">
              <w:rPr>
                <w:rFonts w:ascii="Times New Roman" w:hAnsi="Times New Roman"/>
                <w:sz w:val="28"/>
                <w:szCs w:val="28"/>
              </w:rPr>
              <w:t xml:space="preserve">     обобщается и распространяется опыт работы коллектива по реализации ФГОС ООО:</w:t>
            </w:r>
          </w:p>
          <w:p w:rsidR="004F2F77" w:rsidRPr="002C4DB4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DB4">
              <w:rPr>
                <w:rFonts w:ascii="Times New Roman" w:hAnsi="Times New Roman"/>
                <w:sz w:val="28"/>
                <w:szCs w:val="28"/>
              </w:rPr>
              <w:t xml:space="preserve">     на муниципальном уровне;</w:t>
            </w:r>
          </w:p>
          <w:p w:rsidR="004F2F77" w:rsidRPr="002C4DB4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DB4">
              <w:rPr>
                <w:rFonts w:ascii="Times New Roman" w:hAnsi="Times New Roman"/>
                <w:sz w:val="28"/>
                <w:szCs w:val="28"/>
              </w:rPr>
              <w:t xml:space="preserve">     на краевом уровне;</w:t>
            </w:r>
          </w:p>
          <w:p w:rsidR="004F2F77" w:rsidRPr="002C4DB4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DB4">
              <w:rPr>
                <w:rFonts w:ascii="Times New Roman" w:hAnsi="Times New Roman"/>
                <w:sz w:val="28"/>
                <w:szCs w:val="28"/>
              </w:rPr>
              <w:t xml:space="preserve">      на федеральном уровне; </w:t>
            </w:r>
          </w:p>
          <w:p w:rsidR="004F2F77" w:rsidRPr="002C4DB4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DB4">
              <w:rPr>
                <w:rFonts w:ascii="Times New Roman" w:hAnsi="Times New Roman"/>
                <w:sz w:val="28"/>
                <w:szCs w:val="28"/>
              </w:rPr>
              <w:t xml:space="preserve">     методические материалы размещены на сайте школы; </w:t>
            </w:r>
          </w:p>
          <w:p w:rsidR="004F2F77" w:rsidRPr="002C4DB4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DB4">
              <w:rPr>
                <w:rFonts w:ascii="Times New Roman" w:hAnsi="Times New Roman"/>
                <w:sz w:val="28"/>
                <w:szCs w:val="28"/>
              </w:rPr>
              <w:t xml:space="preserve">      на сайте школы осуществляется информационное сопровождение по реализации ФГОС ООО:</w:t>
            </w:r>
          </w:p>
          <w:p w:rsidR="004F2F77" w:rsidRPr="002C4DB4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DB4">
              <w:rPr>
                <w:rFonts w:ascii="Times New Roman" w:hAnsi="Times New Roman"/>
                <w:sz w:val="28"/>
                <w:szCs w:val="28"/>
              </w:rPr>
              <w:t xml:space="preserve">     информация представлена частично;</w:t>
            </w:r>
          </w:p>
          <w:p w:rsidR="004F2F77" w:rsidRPr="002C4DB4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DB4">
              <w:rPr>
                <w:rFonts w:ascii="Times New Roman" w:hAnsi="Times New Roman"/>
                <w:sz w:val="28"/>
                <w:szCs w:val="28"/>
              </w:rPr>
              <w:t xml:space="preserve">     информация регулярно обновляется;</w:t>
            </w:r>
          </w:p>
          <w:p w:rsidR="004F2F77" w:rsidRPr="002C4DB4" w:rsidRDefault="004F2F77" w:rsidP="00F426ED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2C4DB4">
              <w:rPr>
                <w:rFonts w:ascii="Times New Roman" w:hAnsi="Times New Roman"/>
                <w:sz w:val="28"/>
                <w:szCs w:val="28"/>
              </w:rPr>
              <w:t xml:space="preserve">методические материалы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общеобразовательной организации</w:t>
            </w:r>
            <w:r w:rsidRPr="002C4DB4">
              <w:rPr>
                <w:rFonts w:ascii="Times New Roman" w:hAnsi="Times New Roman"/>
                <w:sz w:val="28"/>
                <w:szCs w:val="28"/>
              </w:rPr>
              <w:t xml:space="preserve"> включены в сборники методических рекомендаций АКИПКРО</w:t>
            </w:r>
          </w:p>
        </w:tc>
        <w:tc>
          <w:tcPr>
            <w:tcW w:w="1560" w:type="dxa"/>
            <w:gridSpan w:val="2"/>
          </w:tcPr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  <w:r w:rsidRPr="002C4DB4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C4DB4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  <w:r w:rsidRPr="002C4DB4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  <w:r w:rsidRPr="002C4DB4">
              <w:rPr>
                <w:rFonts w:ascii="Times New Roman" w:hAnsi="Times New Roman"/>
                <w:sz w:val="28"/>
                <w:szCs w:val="28"/>
              </w:rPr>
              <w:t>2 балл</w:t>
            </w: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  <w:r w:rsidRPr="002C4DB4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балл</w:t>
            </w:r>
          </w:p>
          <w:p w:rsidR="004F2F77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  <w:r w:rsidRPr="002C4DB4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  <w:r w:rsidRPr="002C4DB4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2C4DB4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  <w:r w:rsidRPr="002C4DB4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4F2F77" w:rsidRPr="00140DAF" w:rsidTr="00F426ED">
        <w:tc>
          <w:tcPr>
            <w:tcW w:w="1134" w:type="dxa"/>
            <w:gridSpan w:val="2"/>
          </w:tcPr>
          <w:p w:rsidR="004F2F77" w:rsidRPr="00140DAF" w:rsidRDefault="004F2F77" w:rsidP="00F426ED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F77" w:rsidRPr="00140DAF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DAF">
              <w:rPr>
                <w:rFonts w:ascii="Times New Roman" w:hAnsi="Times New Roman"/>
                <w:sz w:val="28"/>
                <w:szCs w:val="28"/>
              </w:rPr>
              <w:t>Общеобразовательные организации, участвующие в краевом проекте по дистанционному обучению</w:t>
            </w:r>
          </w:p>
        </w:tc>
        <w:tc>
          <w:tcPr>
            <w:tcW w:w="4394" w:type="dxa"/>
          </w:tcPr>
          <w:p w:rsidR="004F2F77" w:rsidRPr="00140DAF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140DAF">
              <w:rPr>
                <w:sz w:val="28"/>
                <w:szCs w:val="28"/>
              </w:rPr>
              <w:t>разработана программа учебного/</w:t>
            </w:r>
            <w:proofErr w:type="spellStart"/>
            <w:r w:rsidRPr="00140DAF">
              <w:rPr>
                <w:sz w:val="28"/>
                <w:szCs w:val="28"/>
              </w:rPr>
              <w:t>внеучебного</w:t>
            </w:r>
            <w:proofErr w:type="spellEnd"/>
            <w:r w:rsidRPr="00140DAF">
              <w:rPr>
                <w:sz w:val="28"/>
                <w:szCs w:val="28"/>
              </w:rPr>
              <w:t xml:space="preserve"> курса, реализуемого в рамках дистанционного обучения, утвержденная и согласованная в установленной порядке;</w:t>
            </w:r>
            <w:proofErr w:type="gramEnd"/>
          </w:p>
          <w:p w:rsidR="004F2F77" w:rsidRPr="00140DAF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40DAF">
              <w:rPr>
                <w:sz w:val="28"/>
                <w:szCs w:val="28"/>
              </w:rPr>
              <w:t>система дистанционного учебного/</w:t>
            </w:r>
            <w:proofErr w:type="spellStart"/>
            <w:r w:rsidRPr="00140DAF">
              <w:rPr>
                <w:sz w:val="28"/>
                <w:szCs w:val="28"/>
              </w:rPr>
              <w:t>внеучебного</w:t>
            </w:r>
            <w:proofErr w:type="spellEnd"/>
            <w:r w:rsidRPr="00140DAF">
              <w:rPr>
                <w:sz w:val="28"/>
                <w:szCs w:val="28"/>
              </w:rPr>
              <w:t xml:space="preserve"> курса реализуется:</w:t>
            </w:r>
          </w:p>
          <w:p w:rsidR="004F2F77" w:rsidRPr="00140DAF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40DAF">
              <w:rPr>
                <w:sz w:val="28"/>
                <w:szCs w:val="28"/>
              </w:rPr>
              <w:t xml:space="preserve">     разовые мероприятия, не менее 1 раза в четверть;</w:t>
            </w:r>
          </w:p>
          <w:p w:rsidR="004F2F77" w:rsidRPr="00140DAF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40DAF">
              <w:rPr>
                <w:sz w:val="28"/>
                <w:szCs w:val="28"/>
              </w:rPr>
              <w:t xml:space="preserve">     еженедельно, не реже 1-2 раз;</w:t>
            </w:r>
          </w:p>
          <w:p w:rsidR="004F2F77" w:rsidRPr="00140DAF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40DAF">
              <w:rPr>
                <w:sz w:val="28"/>
                <w:szCs w:val="28"/>
              </w:rPr>
              <w:t>диссеминация эффективного опыта реализации образовательных программ дистанционного обучения:</w:t>
            </w:r>
          </w:p>
          <w:p w:rsidR="004F2F77" w:rsidRPr="00140DAF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40DAF">
              <w:rPr>
                <w:sz w:val="28"/>
                <w:szCs w:val="28"/>
              </w:rPr>
              <w:t xml:space="preserve">     в рамках школьного округа;</w:t>
            </w:r>
          </w:p>
          <w:p w:rsidR="004F2F77" w:rsidRPr="00140DAF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40DAF">
              <w:rPr>
                <w:sz w:val="28"/>
                <w:szCs w:val="28"/>
              </w:rPr>
              <w:t xml:space="preserve">     муниципальный уровень;</w:t>
            </w:r>
          </w:p>
          <w:p w:rsidR="004F2F77" w:rsidRPr="00140DAF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40DAF">
              <w:rPr>
                <w:sz w:val="28"/>
                <w:szCs w:val="28"/>
              </w:rPr>
              <w:t xml:space="preserve">     краевой уровень;</w:t>
            </w:r>
          </w:p>
          <w:p w:rsidR="004F2F77" w:rsidRPr="00140DAF" w:rsidRDefault="004F2F77" w:rsidP="00F426E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40DAF">
              <w:rPr>
                <w:sz w:val="28"/>
                <w:szCs w:val="28"/>
              </w:rPr>
              <w:t xml:space="preserve">     федеральный уровень</w:t>
            </w:r>
          </w:p>
        </w:tc>
        <w:tc>
          <w:tcPr>
            <w:tcW w:w="1560" w:type="dxa"/>
            <w:gridSpan w:val="2"/>
          </w:tcPr>
          <w:p w:rsidR="004F2F77" w:rsidRPr="00140DAF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40DAF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40DAF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40DAF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40DAF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DAF">
              <w:rPr>
                <w:rFonts w:ascii="Times New Roman" w:hAnsi="Times New Roman"/>
                <w:sz w:val="28"/>
                <w:szCs w:val="28"/>
              </w:rPr>
              <w:t>2 балл</w:t>
            </w:r>
          </w:p>
          <w:p w:rsidR="004F2F77" w:rsidRPr="00140DAF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40DAF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40DAF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40DAF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DAF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F2F77" w:rsidRPr="00140DAF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DAF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4F2F77" w:rsidRPr="00140DAF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40DAF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40DAF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40DAF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40DAF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DAF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F2F77" w:rsidRPr="00140DAF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DAF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4F2F77" w:rsidRPr="00140DAF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DAF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4F2F77" w:rsidRPr="00140DAF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DAF"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</w:tc>
      </w:tr>
      <w:tr w:rsidR="004F2F77" w:rsidRPr="00904598" w:rsidTr="00F426ED">
        <w:tc>
          <w:tcPr>
            <w:tcW w:w="10065" w:type="dxa"/>
            <w:gridSpan w:val="6"/>
          </w:tcPr>
          <w:p w:rsidR="004F2F77" w:rsidRPr="001328CB" w:rsidRDefault="004D5CFE" w:rsidP="00F426E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</w:t>
            </w:r>
            <w:r w:rsidR="004F2F7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III</w:t>
            </w:r>
            <w:r w:rsidR="004F2F77" w:rsidRPr="00E0130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="004F2F77" w:rsidRPr="001328CB">
              <w:rPr>
                <w:rFonts w:ascii="Times New Roman" w:hAnsi="Times New Roman"/>
                <w:b/>
                <w:i/>
                <w:sz w:val="28"/>
                <w:szCs w:val="28"/>
              </w:rPr>
              <w:t>Снижение доли обучающихся,</w:t>
            </w:r>
          </w:p>
          <w:p w:rsidR="004F2F77" w:rsidRPr="001328CB" w:rsidRDefault="004F2F77" w:rsidP="00F426E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1328CB">
              <w:rPr>
                <w:rFonts w:ascii="Times New Roman" w:hAnsi="Times New Roman"/>
                <w:b/>
                <w:i/>
                <w:sz w:val="28"/>
                <w:szCs w:val="28"/>
              </w:rPr>
              <w:t>испытывающих</w:t>
            </w:r>
            <w:proofErr w:type="gramEnd"/>
            <w:r w:rsidRPr="001328C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трудности в социальной адаптации</w:t>
            </w:r>
          </w:p>
        </w:tc>
      </w:tr>
      <w:tr w:rsidR="004F2F77" w:rsidRPr="00904598" w:rsidTr="00F426ED">
        <w:tc>
          <w:tcPr>
            <w:tcW w:w="1134" w:type="dxa"/>
            <w:gridSpan w:val="2"/>
          </w:tcPr>
          <w:p w:rsidR="004F2F77" w:rsidRPr="001328CB" w:rsidRDefault="004F2F77" w:rsidP="00F426ED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 xml:space="preserve">Внедрение новых </w:t>
            </w:r>
            <w:r w:rsidRPr="001328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технологий по профилактике безнадзорности и преступлений несовершеннолетних, употребления </w:t>
            </w:r>
            <w:proofErr w:type="spellStart"/>
            <w:r w:rsidRPr="001328CB"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 w:rsidRPr="001328CB">
              <w:rPr>
                <w:rFonts w:ascii="Times New Roman" w:hAnsi="Times New Roman"/>
                <w:sz w:val="28"/>
                <w:szCs w:val="28"/>
              </w:rPr>
              <w:t xml:space="preserve"> веществ и наркомании (школьные службы примирения, отряды правоохранительной направленности, </w:t>
            </w:r>
            <w:proofErr w:type="spellStart"/>
            <w:r w:rsidRPr="001328CB">
              <w:rPr>
                <w:rFonts w:ascii="Times New Roman" w:hAnsi="Times New Roman"/>
                <w:sz w:val="28"/>
                <w:szCs w:val="28"/>
              </w:rPr>
              <w:t>наркопосты</w:t>
            </w:r>
            <w:proofErr w:type="spellEnd"/>
            <w:r w:rsidRPr="001328CB">
              <w:rPr>
                <w:rFonts w:ascii="Times New Roman" w:hAnsi="Times New Roman"/>
                <w:sz w:val="28"/>
                <w:szCs w:val="28"/>
              </w:rPr>
              <w:t>, спортивные клубы, волонтерские отряды и др.)</w:t>
            </w:r>
          </w:p>
        </w:tc>
        <w:tc>
          <w:tcPr>
            <w:tcW w:w="4394" w:type="dxa"/>
          </w:tcPr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представление опыта: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школьный уровень;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 xml:space="preserve">     муниципальный уровень;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 xml:space="preserve">     краевой уровень;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 xml:space="preserve">     окружной уровень</w:t>
            </w:r>
          </w:p>
          <w:p w:rsidR="004F2F77" w:rsidRPr="001328CB" w:rsidRDefault="004F2F77" w:rsidP="00F4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4F2F77" w:rsidRPr="001328C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F77" w:rsidRPr="001328C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lastRenderedPageBreak/>
              <w:t>1 балл</w:t>
            </w:r>
          </w:p>
          <w:p w:rsidR="004F2F77" w:rsidRPr="001328C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4F2F77" w:rsidRPr="001328C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4F2F77" w:rsidRPr="001328CB" w:rsidRDefault="004F2F77" w:rsidP="00F426ED">
            <w:pPr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</w:tc>
      </w:tr>
    </w:tbl>
    <w:p w:rsidR="004F2F77" w:rsidRPr="00904598" w:rsidRDefault="004F2F77" w:rsidP="004F2F77">
      <w:pPr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4F2F77" w:rsidRDefault="004F2F77" w:rsidP="004F2F77">
      <w:pPr>
        <w:rPr>
          <w:rFonts w:ascii="Times New Roman" w:hAnsi="Times New Roman"/>
          <w:sz w:val="28"/>
          <w:szCs w:val="28"/>
          <w:highlight w:val="yellow"/>
        </w:rPr>
      </w:pPr>
    </w:p>
    <w:p w:rsidR="004F2F77" w:rsidRDefault="004F2F77" w:rsidP="004F2F77">
      <w:pPr>
        <w:rPr>
          <w:rFonts w:ascii="Times New Roman" w:hAnsi="Times New Roman"/>
          <w:sz w:val="28"/>
          <w:szCs w:val="28"/>
          <w:highlight w:val="yellow"/>
        </w:rPr>
      </w:pPr>
    </w:p>
    <w:p w:rsidR="004F2F77" w:rsidRDefault="004F2F77" w:rsidP="004F2F77">
      <w:pPr>
        <w:rPr>
          <w:rFonts w:ascii="Times New Roman" w:hAnsi="Times New Roman"/>
          <w:sz w:val="28"/>
          <w:szCs w:val="28"/>
          <w:highlight w:val="yellow"/>
        </w:rPr>
      </w:pPr>
    </w:p>
    <w:p w:rsidR="004F2F77" w:rsidRDefault="004F2F77" w:rsidP="004F2F77">
      <w:pPr>
        <w:rPr>
          <w:rFonts w:ascii="Times New Roman" w:hAnsi="Times New Roman"/>
          <w:sz w:val="28"/>
          <w:szCs w:val="28"/>
          <w:highlight w:val="yellow"/>
        </w:rPr>
      </w:pPr>
    </w:p>
    <w:p w:rsidR="004F2F77" w:rsidRDefault="004F2F77" w:rsidP="004F2F77">
      <w:pPr>
        <w:rPr>
          <w:rFonts w:ascii="Times New Roman" w:hAnsi="Times New Roman"/>
          <w:sz w:val="28"/>
          <w:szCs w:val="28"/>
          <w:highlight w:val="yellow"/>
        </w:rPr>
      </w:pPr>
    </w:p>
    <w:p w:rsidR="004F2F77" w:rsidRDefault="004F2F77" w:rsidP="004F2F77">
      <w:pPr>
        <w:rPr>
          <w:rFonts w:ascii="Times New Roman" w:hAnsi="Times New Roman"/>
          <w:sz w:val="28"/>
          <w:szCs w:val="28"/>
          <w:highlight w:val="yellow"/>
        </w:rPr>
      </w:pPr>
    </w:p>
    <w:p w:rsidR="004F2F77" w:rsidRDefault="004F2F77" w:rsidP="004F2F77">
      <w:pPr>
        <w:rPr>
          <w:rFonts w:ascii="Times New Roman" w:hAnsi="Times New Roman"/>
          <w:sz w:val="28"/>
          <w:szCs w:val="28"/>
          <w:highlight w:val="yellow"/>
        </w:rPr>
      </w:pPr>
    </w:p>
    <w:p w:rsidR="004F2F77" w:rsidRDefault="004F2F77" w:rsidP="004F2F77">
      <w:pPr>
        <w:rPr>
          <w:rFonts w:ascii="Times New Roman" w:hAnsi="Times New Roman"/>
          <w:sz w:val="28"/>
          <w:szCs w:val="28"/>
          <w:highlight w:val="yellow"/>
        </w:rPr>
      </w:pPr>
    </w:p>
    <w:p w:rsidR="004F2F77" w:rsidRDefault="004F2F77" w:rsidP="004F2F77">
      <w:pPr>
        <w:rPr>
          <w:rFonts w:ascii="Times New Roman" w:hAnsi="Times New Roman"/>
          <w:sz w:val="28"/>
          <w:szCs w:val="28"/>
          <w:highlight w:val="yellow"/>
        </w:rPr>
      </w:pPr>
    </w:p>
    <w:p w:rsidR="004F2F77" w:rsidRDefault="004F2F77" w:rsidP="004F2F77">
      <w:pPr>
        <w:rPr>
          <w:rFonts w:ascii="Times New Roman" w:hAnsi="Times New Roman"/>
          <w:sz w:val="28"/>
          <w:szCs w:val="28"/>
          <w:highlight w:val="yellow"/>
        </w:rPr>
      </w:pPr>
    </w:p>
    <w:p w:rsidR="004F2F77" w:rsidRDefault="004F2F77" w:rsidP="004F2F77">
      <w:pPr>
        <w:rPr>
          <w:rFonts w:ascii="Times New Roman" w:hAnsi="Times New Roman"/>
          <w:sz w:val="28"/>
          <w:szCs w:val="28"/>
          <w:highlight w:val="yellow"/>
        </w:rPr>
      </w:pPr>
    </w:p>
    <w:p w:rsidR="004F2F77" w:rsidRDefault="004F2F77" w:rsidP="004F2F77">
      <w:pPr>
        <w:rPr>
          <w:rFonts w:ascii="Times New Roman" w:hAnsi="Times New Roman"/>
          <w:sz w:val="28"/>
          <w:szCs w:val="28"/>
          <w:highlight w:val="yellow"/>
        </w:rPr>
      </w:pPr>
    </w:p>
    <w:p w:rsidR="004F2F77" w:rsidRPr="005F2FB5" w:rsidRDefault="004F2F77" w:rsidP="004F2F77">
      <w:pPr>
        <w:rPr>
          <w:rFonts w:ascii="Times New Roman" w:hAnsi="Times New Roman"/>
          <w:sz w:val="28"/>
          <w:szCs w:val="28"/>
          <w:highlight w:val="yellow"/>
        </w:rPr>
      </w:pPr>
    </w:p>
    <w:p w:rsidR="004F2F77" w:rsidRDefault="004F2F77" w:rsidP="004F2F77">
      <w:pPr>
        <w:rPr>
          <w:rFonts w:ascii="Times New Roman" w:hAnsi="Times New Roman"/>
          <w:sz w:val="28"/>
          <w:szCs w:val="28"/>
          <w:highlight w:val="yellow"/>
        </w:rPr>
      </w:pPr>
    </w:p>
    <w:p w:rsidR="004F2F77" w:rsidRDefault="004F2F77" w:rsidP="004F2F77">
      <w:pPr>
        <w:rPr>
          <w:rFonts w:ascii="Times New Roman" w:hAnsi="Times New Roman"/>
          <w:sz w:val="28"/>
          <w:szCs w:val="28"/>
          <w:highlight w:val="yellow"/>
        </w:rPr>
      </w:pPr>
    </w:p>
    <w:p w:rsidR="004F2F77" w:rsidRDefault="004F2F77" w:rsidP="004F2F77">
      <w:pPr>
        <w:rPr>
          <w:rFonts w:ascii="Times New Roman" w:hAnsi="Times New Roman"/>
          <w:sz w:val="28"/>
          <w:szCs w:val="28"/>
          <w:highlight w:val="yellow"/>
        </w:rPr>
      </w:pPr>
    </w:p>
    <w:p w:rsidR="004F2F77" w:rsidRDefault="004F2F77" w:rsidP="004F2F77">
      <w:pPr>
        <w:rPr>
          <w:rFonts w:ascii="Times New Roman" w:hAnsi="Times New Roman"/>
          <w:sz w:val="28"/>
          <w:szCs w:val="28"/>
          <w:highlight w:val="yellow"/>
        </w:rPr>
      </w:pPr>
    </w:p>
    <w:p w:rsidR="004F2F77" w:rsidRDefault="004F2F77" w:rsidP="004F2F77">
      <w:pPr>
        <w:rPr>
          <w:rFonts w:ascii="Times New Roman" w:hAnsi="Times New Roman"/>
          <w:sz w:val="28"/>
          <w:szCs w:val="28"/>
          <w:highlight w:val="yellow"/>
        </w:rPr>
      </w:pPr>
    </w:p>
    <w:p w:rsidR="004F2F77" w:rsidRDefault="004F2F77" w:rsidP="004F2F77">
      <w:pPr>
        <w:rPr>
          <w:rFonts w:ascii="Times New Roman" w:hAnsi="Times New Roman"/>
          <w:sz w:val="28"/>
          <w:szCs w:val="28"/>
          <w:highlight w:val="yellow"/>
        </w:rPr>
      </w:pPr>
    </w:p>
    <w:p w:rsidR="004F2F77" w:rsidRDefault="004F2F77" w:rsidP="004F2F77">
      <w:pPr>
        <w:rPr>
          <w:rFonts w:ascii="Times New Roman" w:hAnsi="Times New Roman"/>
          <w:sz w:val="28"/>
          <w:szCs w:val="28"/>
          <w:highlight w:val="yellow"/>
        </w:rPr>
      </w:pPr>
    </w:p>
    <w:p w:rsidR="004F2F77" w:rsidRDefault="004F2F77" w:rsidP="004F2F77">
      <w:pPr>
        <w:rPr>
          <w:rFonts w:ascii="Times New Roman" w:hAnsi="Times New Roman"/>
          <w:sz w:val="28"/>
          <w:szCs w:val="28"/>
          <w:highlight w:val="yellow"/>
        </w:rPr>
      </w:pPr>
    </w:p>
    <w:p w:rsidR="004F2F77" w:rsidRDefault="004F2F77" w:rsidP="004F2F77">
      <w:pPr>
        <w:rPr>
          <w:rFonts w:ascii="Times New Roman" w:hAnsi="Times New Roman"/>
          <w:sz w:val="28"/>
          <w:szCs w:val="28"/>
          <w:highlight w:val="yellow"/>
        </w:rPr>
      </w:pPr>
    </w:p>
    <w:p w:rsidR="004F2F77" w:rsidRDefault="004F2F77" w:rsidP="004F2F77">
      <w:pPr>
        <w:rPr>
          <w:rFonts w:ascii="Times New Roman" w:hAnsi="Times New Roman"/>
          <w:sz w:val="28"/>
          <w:szCs w:val="28"/>
          <w:highlight w:val="yellow"/>
        </w:rPr>
      </w:pPr>
    </w:p>
    <w:p w:rsidR="004F2F77" w:rsidRDefault="004F2F77" w:rsidP="004F2F77">
      <w:pPr>
        <w:rPr>
          <w:rFonts w:ascii="Times New Roman" w:hAnsi="Times New Roman"/>
          <w:sz w:val="28"/>
          <w:szCs w:val="28"/>
          <w:highlight w:val="yellow"/>
        </w:rPr>
      </w:pPr>
    </w:p>
    <w:p w:rsidR="004F2F77" w:rsidRDefault="004F2F77" w:rsidP="004F2F77">
      <w:pPr>
        <w:rPr>
          <w:rFonts w:ascii="Times New Roman" w:hAnsi="Times New Roman"/>
          <w:sz w:val="28"/>
          <w:szCs w:val="28"/>
          <w:highlight w:val="yellow"/>
          <w:lang w:val="en-US"/>
        </w:rPr>
      </w:pPr>
    </w:p>
    <w:p w:rsidR="004D5CFE" w:rsidRDefault="004D5CFE" w:rsidP="004F2F77">
      <w:pPr>
        <w:rPr>
          <w:rFonts w:ascii="Times New Roman" w:hAnsi="Times New Roman"/>
          <w:sz w:val="28"/>
          <w:szCs w:val="28"/>
          <w:highlight w:val="yellow"/>
          <w:lang w:val="en-US"/>
        </w:rPr>
      </w:pPr>
    </w:p>
    <w:p w:rsidR="004D5CFE" w:rsidRDefault="004D5CFE" w:rsidP="004F2F77">
      <w:pPr>
        <w:rPr>
          <w:rFonts w:ascii="Times New Roman" w:hAnsi="Times New Roman"/>
          <w:sz w:val="28"/>
          <w:szCs w:val="28"/>
          <w:highlight w:val="yellow"/>
          <w:lang w:val="en-US"/>
        </w:rPr>
      </w:pPr>
    </w:p>
    <w:p w:rsidR="004D5CFE" w:rsidRPr="004D5CFE" w:rsidRDefault="004D5CFE" w:rsidP="004F2F77">
      <w:pPr>
        <w:rPr>
          <w:rFonts w:ascii="Times New Roman" w:hAnsi="Times New Roman"/>
          <w:sz w:val="28"/>
          <w:szCs w:val="28"/>
          <w:highlight w:val="yellow"/>
          <w:lang w:val="en-US"/>
        </w:rPr>
      </w:pPr>
    </w:p>
    <w:p w:rsidR="004F2F77" w:rsidRDefault="004F2F77" w:rsidP="004F2F7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565C03">
        <w:rPr>
          <w:rFonts w:ascii="Times New Roman" w:hAnsi="Times New Roman"/>
          <w:sz w:val="28"/>
          <w:szCs w:val="28"/>
        </w:rPr>
        <w:t>2</w:t>
      </w:r>
    </w:p>
    <w:p w:rsidR="004F2F77" w:rsidRDefault="004F2F77" w:rsidP="004F2F77">
      <w:pPr>
        <w:jc w:val="right"/>
        <w:rPr>
          <w:rFonts w:ascii="Times New Roman" w:hAnsi="Times New Roman"/>
          <w:sz w:val="28"/>
          <w:szCs w:val="28"/>
        </w:rPr>
      </w:pPr>
    </w:p>
    <w:p w:rsidR="004F2F77" w:rsidRDefault="004F2F77" w:rsidP="004F2F77">
      <w:pPr>
        <w:jc w:val="right"/>
        <w:rPr>
          <w:rFonts w:ascii="Times New Roman" w:hAnsi="Times New Roman"/>
          <w:sz w:val="28"/>
          <w:szCs w:val="28"/>
        </w:rPr>
      </w:pPr>
    </w:p>
    <w:p w:rsidR="004F2F77" w:rsidRPr="00E52147" w:rsidRDefault="004F2F77" w:rsidP="004F2F77">
      <w:pPr>
        <w:jc w:val="right"/>
        <w:rPr>
          <w:rFonts w:ascii="Times New Roman" w:hAnsi="Times New Roman"/>
          <w:sz w:val="28"/>
          <w:szCs w:val="28"/>
        </w:rPr>
      </w:pPr>
    </w:p>
    <w:p w:rsidR="004F2F77" w:rsidRDefault="004F2F77" w:rsidP="004F2F77">
      <w:pPr>
        <w:spacing w:line="240" w:lineRule="exact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Перечень общеобразовательных организаций Алтайского края,</w:t>
      </w:r>
    </w:p>
    <w:p w:rsidR="004F2F77" w:rsidRDefault="004F2F77" w:rsidP="004F2F77">
      <w:pPr>
        <w:spacing w:line="240" w:lineRule="exact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входящих </w:t>
      </w:r>
      <w:r w:rsidRPr="00F10766">
        <w:rPr>
          <w:rFonts w:ascii="Times New Roman" w:hAnsi="Times New Roman"/>
          <w:sz w:val="28"/>
          <w:szCs w:val="24"/>
        </w:rPr>
        <w:t xml:space="preserve">в </w:t>
      </w:r>
      <w:r>
        <w:rPr>
          <w:rFonts w:ascii="Times New Roman" w:hAnsi="Times New Roman"/>
          <w:sz w:val="28"/>
          <w:szCs w:val="24"/>
        </w:rPr>
        <w:t xml:space="preserve">Банк лучших практик (приказ Главного управления от 18.11.2016 № 1826), участвующих </w:t>
      </w:r>
      <w:r w:rsidRPr="004368B3">
        <w:rPr>
          <w:rFonts w:ascii="Times New Roman" w:hAnsi="Times New Roman"/>
          <w:sz w:val="28"/>
          <w:szCs w:val="24"/>
        </w:rPr>
        <w:t xml:space="preserve">в реализации ФГОС основного общего образования </w:t>
      </w:r>
    </w:p>
    <w:p w:rsidR="004F2F77" w:rsidRPr="00162430" w:rsidRDefault="004F2F77" w:rsidP="004F2F77">
      <w:pPr>
        <w:spacing w:line="240" w:lineRule="exact"/>
        <w:jc w:val="center"/>
        <w:rPr>
          <w:rFonts w:ascii="Times New Roman" w:hAnsi="Times New Roman"/>
          <w:sz w:val="28"/>
          <w:szCs w:val="24"/>
        </w:rPr>
      </w:pPr>
      <w:r w:rsidRPr="004368B3">
        <w:rPr>
          <w:rFonts w:ascii="Times New Roman" w:hAnsi="Times New Roman"/>
          <w:sz w:val="28"/>
          <w:szCs w:val="24"/>
        </w:rPr>
        <w:t>в опережающем режиме, использующих дистанцио</w:t>
      </w:r>
      <w:r>
        <w:rPr>
          <w:rFonts w:ascii="Times New Roman" w:hAnsi="Times New Roman"/>
          <w:sz w:val="28"/>
          <w:szCs w:val="24"/>
        </w:rPr>
        <w:t xml:space="preserve">нные образовательные технологии (для </w:t>
      </w:r>
      <w:r>
        <w:rPr>
          <w:rFonts w:ascii="Times New Roman" w:hAnsi="Times New Roman"/>
          <w:sz w:val="28"/>
          <w:szCs w:val="28"/>
        </w:rPr>
        <w:t>оценки профессиональной деятельности заместителей директоров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общеобразовательных организаций)</w:t>
      </w:r>
    </w:p>
    <w:p w:rsidR="004F2F77" w:rsidRDefault="004F2F77" w:rsidP="004F2F77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842"/>
        <w:gridCol w:w="4820"/>
        <w:gridCol w:w="1843"/>
      </w:tblGrid>
      <w:tr w:rsidR="004F2F77" w:rsidRPr="006C7F65" w:rsidTr="00F426ED">
        <w:trPr>
          <w:trHeight w:val="685"/>
        </w:trPr>
        <w:tc>
          <w:tcPr>
            <w:tcW w:w="1101" w:type="dxa"/>
            <w:vAlign w:val="center"/>
          </w:tcPr>
          <w:p w:rsidR="004F2F77" w:rsidRPr="006C7F65" w:rsidRDefault="004F2F77" w:rsidP="00F426ED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C7F65">
              <w:rPr>
                <w:rFonts w:ascii="Times New Roman" w:hAnsi="Times New Roman"/>
                <w:sz w:val="28"/>
                <w:szCs w:val="26"/>
              </w:rPr>
              <w:t xml:space="preserve">№ </w:t>
            </w:r>
            <w:proofErr w:type="spellStart"/>
            <w:proofErr w:type="gramStart"/>
            <w:r w:rsidRPr="006C7F65">
              <w:rPr>
                <w:rFonts w:ascii="Times New Roman" w:hAnsi="Times New Roman"/>
                <w:sz w:val="28"/>
                <w:szCs w:val="26"/>
              </w:rPr>
              <w:t>п</w:t>
            </w:r>
            <w:proofErr w:type="spellEnd"/>
            <w:proofErr w:type="gramEnd"/>
            <w:r w:rsidRPr="006C7F65">
              <w:rPr>
                <w:rFonts w:ascii="Times New Roman" w:hAnsi="Times New Roman"/>
                <w:sz w:val="28"/>
                <w:szCs w:val="26"/>
              </w:rPr>
              <w:t>/</w:t>
            </w:r>
            <w:proofErr w:type="spellStart"/>
            <w:r w:rsidRPr="006C7F65">
              <w:rPr>
                <w:rFonts w:ascii="Times New Roman" w:hAnsi="Times New Roman"/>
                <w:sz w:val="28"/>
                <w:szCs w:val="26"/>
              </w:rPr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4F2F77" w:rsidRPr="006C7F65" w:rsidRDefault="004F2F77" w:rsidP="00F426ED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C7F65">
              <w:rPr>
                <w:rFonts w:ascii="Times New Roman" w:hAnsi="Times New Roman"/>
                <w:sz w:val="28"/>
                <w:szCs w:val="26"/>
              </w:rPr>
              <w:t>МОУО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4F2F77" w:rsidRPr="006C7F65" w:rsidRDefault="004F2F77" w:rsidP="00F426ED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C7F65">
              <w:rPr>
                <w:rFonts w:ascii="Times New Roman" w:hAnsi="Times New Roman"/>
                <w:sz w:val="28"/>
                <w:szCs w:val="26"/>
              </w:rPr>
              <w:t>Наименование</w:t>
            </w:r>
          </w:p>
          <w:p w:rsidR="004F2F77" w:rsidRPr="006C7F65" w:rsidRDefault="004F2F77" w:rsidP="00F426ED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C7F65">
              <w:rPr>
                <w:rFonts w:ascii="Times New Roman" w:hAnsi="Times New Roman"/>
                <w:sz w:val="28"/>
                <w:szCs w:val="26"/>
              </w:rPr>
              <w:t>общеобразовательной организации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F2F77" w:rsidRDefault="004F2F77" w:rsidP="00F426ED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Примечание   </w:t>
            </w:r>
          </w:p>
          <w:p w:rsidR="004F2F77" w:rsidRPr="006C7F65" w:rsidRDefault="004F2F77" w:rsidP="00F426ED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4F2F77" w:rsidRPr="006C7F65" w:rsidTr="00F426ED">
        <w:tc>
          <w:tcPr>
            <w:tcW w:w="1101" w:type="dxa"/>
          </w:tcPr>
          <w:p w:rsidR="004F2F77" w:rsidRPr="006C7F65" w:rsidRDefault="004F2F77" w:rsidP="00F426E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842" w:type="dxa"/>
            <w:vMerge w:val="restart"/>
          </w:tcPr>
          <w:p w:rsidR="004F2F77" w:rsidRPr="006C7F65" w:rsidRDefault="004F2F77" w:rsidP="00F426ED">
            <w:pPr>
              <w:rPr>
                <w:rFonts w:ascii="Times New Roman" w:hAnsi="Times New Roman"/>
                <w:color w:val="000000"/>
                <w:sz w:val="28"/>
                <w:szCs w:val="26"/>
              </w:rPr>
            </w:pPr>
            <w:proofErr w:type="spellStart"/>
            <w:r w:rsidRPr="006C7F65">
              <w:rPr>
                <w:rFonts w:ascii="Times New Roman" w:hAnsi="Times New Roman"/>
                <w:color w:val="000000"/>
                <w:sz w:val="28"/>
                <w:szCs w:val="26"/>
              </w:rPr>
              <w:t>Родинский</w:t>
            </w:r>
            <w:proofErr w:type="spellEnd"/>
            <w:r w:rsidRPr="006C7F65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</w:t>
            </w:r>
          </w:p>
          <w:p w:rsidR="004F2F77" w:rsidRPr="006C7F65" w:rsidRDefault="004F2F77" w:rsidP="00F426ED">
            <w:pPr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6C7F65">
              <w:rPr>
                <w:rFonts w:ascii="Times New Roman" w:hAnsi="Times New Roman"/>
                <w:color w:val="000000"/>
                <w:sz w:val="28"/>
                <w:szCs w:val="26"/>
              </w:rPr>
              <w:t>район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F2F77" w:rsidRPr="006C7F65" w:rsidRDefault="004F2F77" w:rsidP="00F426ED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6C7F65">
              <w:rPr>
                <w:rFonts w:ascii="Times New Roman" w:hAnsi="Times New Roman"/>
                <w:sz w:val="28"/>
                <w:szCs w:val="26"/>
              </w:rPr>
              <w:t>МБОУ «</w:t>
            </w:r>
            <w:proofErr w:type="spellStart"/>
            <w:r w:rsidRPr="006C7F65">
              <w:rPr>
                <w:rFonts w:ascii="Times New Roman" w:hAnsi="Times New Roman"/>
                <w:sz w:val="28"/>
                <w:szCs w:val="26"/>
              </w:rPr>
              <w:t>Мирненская</w:t>
            </w:r>
            <w:proofErr w:type="spellEnd"/>
            <w:r w:rsidRPr="006C7F65">
              <w:rPr>
                <w:rFonts w:ascii="Times New Roman" w:hAnsi="Times New Roman"/>
                <w:sz w:val="28"/>
                <w:szCs w:val="26"/>
              </w:rPr>
              <w:t xml:space="preserve"> СОШ»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F2F77" w:rsidRPr="006C7F65" w:rsidRDefault="004F2F77" w:rsidP="00F426ED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ФГОС ООО</w:t>
            </w:r>
          </w:p>
        </w:tc>
      </w:tr>
      <w:tr w:rsidR="004F2F77" w:rsidRPr="006C7F65" w:rsidTr="00F426ED">
        <w:tc>
          <w:tcPr>
            <w:tcW w:w="1101" w:type="dxa"/>
          </w:tcPr>
          <w:p w:rsidR="004F2F77" w:rsidRPr="006C7F65" w:rsidRDefault="004F2F77" w:rsidP="00F426E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842" w:type="dxa"/>
            <w:vMerge/>
          </w:tcPr>
          <w:p w:rsidR="004F2F77" w:rsidRPr="006C7F65" w:rsidRDefault="004F2F77" w:rsidP="00F426ED">
            <w:pPr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F2F77" w:rsidRPr="006C7F65" w:rsidRDefault="004F2F77" w:rsidP="00F426ED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6C7F65">
              <w:rPr>
                <w:rFonts w:ascii="Times New Roman" w:hAnsi="Times New Roman"/>
                <w:sz w:val="28"/>
                <w:szCs w:val="26"/>
              </w:rPr>
              <w:t>МБОУ «</w:t>
            </w:r>
            <w:proofErr w:type="spellStart"/>
            <w:r w:rsidRPr="006C7F65">
              <w:rPr>
                <w:rFonts w:ascii="Times New Roman" w:hAnsi="Times New Roman"/>
                <w:sz w:val="28"/>
                <w:szCs w:val="26"/>
              </w:rPr>
              <w:t>Родинская</w:t>
            </w:r>
            <w:proofErr w:type="spellEnd"/>
            <w:r w:rsidRPr="006C7F65">
              <w:rPr>
                <w:rFonts w:ascii="Times New Roman" w:hAnsi="Times New Roman"/>
                <w:sz w:val="28"/>
                <w:szCs w:val="26"/>
              </w:rPr>
              <w:t xml:space="preserve">  СОШ № 1»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F2F77" w:rsidRPr="006C7F65" w:rsidRDefault="004F2F77" w:rsidP="00F426ED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ФГОС ООО</w:t>
            </w:r>
          </w:p>
        </w:tc>
      </w:tr>
      <w:tr w:rsidR="004F2F77" w:rsidRPr="006C7F65" w:rsidTr="00F426ED">
        <w:tc>
          <w:tcPr>
            <w:tcW w:w="1101" w:type="dxa"/>
          </w:tcPr>
          <w:p w:rsidR="004F2F77" w:rsidRPr="006C7F65" w:rsidRDefault="004F2F77" w:rsidP="00F426E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842" w:type="dxa"/>
            <w:vMerge/>
          </w:tcPr>
          <w:p w:rsidR="004F2F77" w:rsidRPr="006C7F65" w:rsidRDefault="004F2F77" w:rsidP="00F426ED">
            <w:pPr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F2F77" w:rsidRPr="006C7F65" w:rsidRDefault="004F2F77" w:rsidP="00F426ED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6C7F65">
              <w:rPr>
                <w:rFonts w:ascii="Times New Roman" w:hAnsi="Times New Roman"/>
                <w:sz w:val="28"/>
                <w:szCs w:val="26"/>
              </w:rPr>
              <w:t>МБОУ «</w:t>
            </w:r>
            <w:proofErr w:type="spellStart"/>
            <w:r w:rsidRPr="006C7F65">
              <w:rPr>
                <w:rFonts w:ascii="Times New Roman" w:hAnsi="Times New Roman"/>
                <w:sz w:val="28"/>
                <w:szCs w:val="26"/>
              </w:rPr>
              <w:t>Родинская</w:t>
            </w:r>
            <w:proofErr w:type="spellEnd"/>
            <w:r w:rsidRPr="006C7F65">
              <w:rPr>
                <w:rFonts w:ascii="Times New Roman" w:hAnsi="Times New Roman"/>
                <w:sz w:val="28"/>
                <w:szCs w:val="26"/>
              </w:rPr>
              <w:t xml:space="preserve">  СОШ № 2»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F2F77" w:rsidRPr="006C7F65" w:rsidRDefault="004F2F77" w:rsidP="00F426ED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ФГОС ООО, </w:t>
            </w:r>
            <w:proofErr w:type="gramStart"/>
            <w:r>
              <w:rPr>
                <w:rFonts w:ascii="Times New Roman" w:hAnsi="Times New Roman"/>
                <w:sz w:val="28"/>
                <w:szCs w:val="26"/>
              </w:rPr>
              <w:t>ДО</w:t>
            </w:r>
            <w:proofErr w:type="gramEnd"/>
          </w:p>
        </w:tc>
      </w:tr>
      <w:tr w:rsidR="004F2F77" w:rsidRPr="006C7F65" w:rsidTr="00F426ED">
        <w:tc>
          <w:tcPr>
            <w:tcW w:w="1101" w:type="dxa"/>
          </w:tcPr>
          <w:p w:rsidR="004F2F77" w:rsidRPr="006C7F65" w:rsidRDefault="004F2F77" w:rsidP="00F426E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842" w:type="dxa"/>
            <w:vMerge/>
          </w:tcPr>
          <w:p w:rsidR="004F2F77" w:rsidRPr="006C7F65" w:rsidRDefault="004F2F77" w:rsidP="00F426ED">
            <w:pPr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F2F77" w:rsidRPr="006C7F65" w:rsidRDefault="004F2F77" w:rsidP="00F426ED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6C7F65">
              <w:rPr>
                <w:rFonts w:ascii="Times New Roman" w:hAnsi="Times New Roman"/>
                <w:sz w:val="28"/>
                <w:szCs w:val="26"/>
              </w:rPr>
              <w:t>МБОУ «</w:t>
            </w:r>
            <w:proofErr w:type="spellStart"/>
            <w:r w:rsidRPr="006C7F65">
              <w:rPr>
                <w:rFonts w:ascii="Times New Roman" w:hAnsi="Times New Roman"/>
                <w:sz w:val="28"/>
                <w:szCs w:val="26"/>
              </w:rPr>
              <w:t>Степновская</w:t>
            </w:r>
            <w:proofErr w:type="spellEnd"/>
            <w:r w:rsidRPr="006C7F65">
              <w:rPr>
                <w:rFonts w:ascii="Times New Roman" w:hAnsi="Times New Roman"/>
                <w:sz w:val="28"/>
                <w:szCs w:val="26"/>
              </w:rPr>
              <w:t xml:space="preserve"> СОШ»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F2F77" w:rsidRPr="006C7F65" w:rsidRDefault="004F2F77" w:rsidP="00F426ED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ФГОС ООО</w:t>
            </w:r>
          </w:p>
        </w:tc>
      </w:tr>
    </w:tbl>
    <w:p w:rsidR="004F2F77" w:rsidRPr="00726C52" w:rsidRDefault="004F2F77" w:rsidP="004F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F77" w:rsidRDefault="004F2F77" w:rsidP="004F2F77"/>
    <w:p w:rsidR="004F2F77" w:rsidRPr="005808E9" w:rsidRDefault="004F2F77" w:rsidP="004F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3D95" w:rsidRDefault="003A3D95"/>
    <w:sectPr w:rsidR="003A3D95" w:rsidSect="00F4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3FA"/>
    <w:multiLevelType w:val="hybridMultilevel"/>
    <w:tmpl w:val="52701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C323A"/>
    <w:multiLevelType w:val="hybridMultilevel"/>
    <w:tmpl w:val="983EF5F0"/>
    <w:lvl w:ilvl="0" w:tplc="70B2EA7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3D17E1"/>
    <w:multiLevelType w:val="hybridMultilevel"/>
    <w:tmpl w:val="97E818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5A1D28"/>
    <w:multiLevelType w:val="hybridMultilevel"/>
    <w:tmpl w:val="4710BB52"/>
    <w:lvl w:ilvl="0" w:tplc="2AF08D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F35D1"/>
    <w:multiLevelType w:val="hybridMultilevel"/>
    <w:tmpl w:val="97E818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B2F075D"/>
    <w:multiLevelType w:val="hybridMultilevel"/>
    <w:tmpl w:val="66544146"/>
    <w:lvl w:ilvl="0" w:tplc="7896B2B6">
      <w:start w:val="1"/>
      <w:numFmt w:val="decimal"/>
      <w:lvlText w:val="%1."/>
      <w:lvlJc w:val="left"/>
      <w:pPr>
        <w:ind w:left="1893" w:hanging="1185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531496"/>
    <w:multiLevelType w:val="hybridMultilevel"/>
    <w:tmpl w:val="C928B6C0"/>
    <w:lvl w:ilvl="0" w:tplc="4D1A34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94F8F"/>
    <w:multiLevelType w:val="hybridMultilevel"/>
    <w:tmpl w:val="F00A49C8"/>
    <w:lvl w:ilvl="0" w:tplc="F72E4DEC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4B72CA9"/>
    <w:multiLevelType w:val="hybridMultilevel"/>
    <w:tmpl w:val="808AA9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5DA580B"/>
    <w:multiLevelType w:val="multilevel"/>
    <w:tmpl w:val="F222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E6C143D"/>
    <w:multiLevelType w:val="hybridMultilevel"/>
    <w:tmpl w:val="6C6CE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0380E79"/>
    <w:multiLevelType w:val="hybridMultilevel"/>
    <w:tmpl w:val="3F9A4432"/>
    <w:lvl w:ilvl="0" w:tplc="2A9E5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D7F27"/>
    <w:multiLevelType w:val="hybridMultilevel"/>
    <w:tmpl w:val="0C965A1E"/>
    <w:lvl w:ilvl="0" w:tplc="C9649C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47C54"/>
    <w:multiLevelType w:val="hybridMultilevel"/>
    <w:tmpl w:val="3F9A4432"/>
    <w:lvl w:ilvl="0" w:tplc="2A9E5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80690"/>
    <w:multiLevelType w:val="hybridMultilevel"/>
    <w:tmpl w:val="6F0C9DA4"/>
    <w:lvl w:ilvl="0" w:tplc="677A2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8728E"/>
    <w:multiLevelType w:val="hybridMultilevel"/>
    <w:tmpl w:val="CE74C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A5319"/>
    <w:multiLevelType w:val="hybridMultilevel"/>
    <w:tmpl w:val="37E24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32AD9"/>
    <w:multiLevelType w:val="hybridMultilevel"/>
    <w:tmpl w:val="1DB89868"/>
    <w:lvl w:ilvl="0" w:tplc="476A4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25647"/>
    <w:multiLevelType w:val="hybridMultilevel"/>
    <w:tmpl w:val="506C9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B196D"/>
    <w:multiLevelType w:val="hybridMultilevel"/>
    <w:tmpl w:val="CC0EEC44"/>
    <w:lvl w:ilvl="0" w:tplc="D0D04C6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5F3C48AF"/>
    <w:multiLevelType w:val="hybridMultilevel"/>
    <w:tmpl w:val="C8D4040E"/>
    <w:lvl w:ilvl="0" w:tplc="8D4ABF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313C8"/>
    <w:multiLevelType w:val="hybridMultilevel"/>
    <w:tmpl w:val="808AA9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5DD26FF"/>
    <w:multiLevelType w:val="hybridMultilevel"/>
    <w:tmpl w:val="8D348EB0"/>
    <w:lvl w:ilvl="0" w:tplc="BFF222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C45F8"/>
    <w:multiLevelType w:val="hybridMultilevel"/>
    <w:tmpl w:val="05D6257A"/>
    <w:lvl w:ilvl="0" w:tplc="9E580A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3199B"/>
    <w:multiLevelType w:val="hybridMultilevel"/>
    <w:tmpl w:val="808AA9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5661E67"/>
    <w:multiLevelType w:val="hybridMultilevel"/>
    <w:tmpl w:val="60843DD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D81BED"/>
    <w:multiLevelType w:val="hybridMultilevel"/>
    <w:tmpl w:val="512EA7C8"/>
    <w:lvl w:ilvl="0" w:tplc="C220D0C2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1"/>
  </w:num>
  <w:num w:numId="3">
    <w:abstractNumId w:val="18"/>
  </w:num>
  <w:num w:numId="4">
    <w:abstractNumId w:val="2"/>
  </w:num>
  <w:num w:numId="5">
    <w:abstractNumId w:val="10"/>
  </w:num>
  <w:num w:numId="6">
    <w:abstractNumId w:val="8"/>
  </w:num>
  <w:num w:numId="7">
    <w:abstractNumId w:val="21"/>
  </w:num>
  <w:num w:numId="8">
    <w:abstractNumId w:val="24"/>
  </w:num>
  <w:num w:numId="9">
    <w:abstractNumId w:val="17"/>
  </w:num>
  <w:num w:numId="10">
    <w:abstractNumId w:val="4"/>
  </w:num>
  <w:num w:numId="11">
    <w:abstractNumId w:val="6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22"/>
  </w:num>
  <w:num w:numId="17">
    <w:abstractNumId w:val="14"/>
  </w:num>
  <w:num w:numId="18">
    <w:abstractNumId w:val="3"/>
  </w:num>
  <w:num w:numId="19">
    <w:abstractNumId w:val="23"/>
  </w:num>
  <w:num w:numId="20">
    <w:abstractNumId w:val="7"/>
  </w:num>
  <w:num w:numId="21">
    <w:abstractNumId w:val="9"/>
  </w:num>
  <w:num w:numId="22">
    <w:abstractNumId w:val="25"/>
  </w:num>
  <w:num w:numId="23">
    <w:abstractNumId w:val="11"/>
  </w:num>
  <w:num w:numId="24">
    <w:abstractNumId w:val="20"/>
  </w:num>
  <w:num w:numId="25">
    <w:abstractNumId w:val="5"/>
  </w:num>
  <w:num w:numId="26">
    <w:abstractNumId w:val="19"/>
  </w:num>
  <w:num w:numId="27">
    <w:abstractNumId w:val="15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F77"/>
    <w:rsid w:val="000278EB"/>
    <w:rsid w:val="00064228"/>
    <w:rsid w:val="002305DC"/>
    <w:rsid w:val="002865A1"/>
    <w:rsid w:val="003348FA"/>
    <w:rsid w:val="003A3D95"/>
    <w:rsid w:val="003B723C"/>
    <w:rsid w:val="00456697"/>
    <w:rsid w:val="00493E27"/>
    <w:rsid w:val="004D5CFE"/>
    <w:rsid w:val="004F2F77"/>
    <w:rsid w:val="00564282"/>
    <w:rsid w:val="00565C03"/>
    <w:rsid w:val="006C77FD"/>
    <w:rsid w:val="00746DAA"/>
    <w:rsid w:val="009213AC"/>
    <w:rsid w:val="009C5C06"/>
    <w:rsid w:val="00AB703B"/>
    <w:rsid w:val="00B0124F"/>
    <w:rsid w:val="00BA1D03"/>
    <w:rsid w:val="00DB104E"/>
    <w:rsid w:val="00E74BE2"/>
    <w:rsid w:val="00F4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77"/>
    <w:pPr>
      <w:spacing w:after="0" w:line="240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4F2F77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4F2F77"/>
    <w:pPr>
      <w:keepNext/>
      <w:spacing w:after="120"/>
      <w:jc w:val="center"/>
      <w:outlineLvl w:val="6"/>
    </w:pPr>
    <w:rPr>
      <w:rFonts w:ascii="Arial" w:eastAsia="Times New Roman" w:hAnsi="Arial" w:cs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4F2F77"/>
    <w:pPr>
      <w:keepNext/>
      <w:jc w:val="right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2F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F2F7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F2F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4F2F77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4F2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F2F77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4F2F7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4F2F77"/>
    <w:rPr>
      <w:rFonts w:ascii="Calibri" w:eastAsia="Times New Roman" w:hAnsi="Calibri" w:cs="Times New Roman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4F2F77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F2F7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link w:val="a9"/>
    <w:uiPriority w:val="99"/>
    <w:semiHidden/>
    <w:rsid w:val="004F2F7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F2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4F2F7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4F2F77"/>
    <w:pPr>
      <w:spacing w:line="36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Default">
    <w:name w:val="Default"/>
    <w:rsid w:val="00F42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3981</Words>
  <Characters>22697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cp:lastPrinted>2018-01-24T07:06:00Z</cp:lastPrinted>
  <dcterms:created xsi:type="dcterms:W3CDTF">2018-01-16T05:16:00Z</dcterms:created>
  <dcterms:modified xsi:type="dcterms:W3CDTF">2018-01-24T09:26:00Z</dcterms:modified>
</cp:coreProperties>
</file>